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5A1F" w14:textId="77777777" w:rsidR="00091FCC" w:rsidRDefault="00A820DC">
      <w:pPr>
        <w:spacing w:after="480"/>
        <w:jc w:val="center"/>
        <w:rPr>
          <w:rFonts w:eastAsia="Times New Roman"/>
        </w:rPr>
      </w:pPr>
      <w:r>
        <w:rPr>
          <w:rFonts w:eastAsia="Times New Roman"/>
          <w:noProof/>
        </w:rPr>
        <mc:AlternateContent>
          <mc:Choice Requires="wpg">
            <w:drawing>
              <wp:inline distT="0" distB="0" distL="0" distR="0" wp14:anchorId="3502BC78" wp14:editId="45050B7B">
                <wp:extent cx="1247775" cy="1257300"/>
                <wp:effectExtent l="0" t="0" r="9525" b="0"/>
                <wp:docPr id="1" name="Рисунок 2" descr="Описание: Описание: Описание: Описание: Описание: Описание: C:\Users\Work\AppData\Local\Temp\CdbDocEditor\22b722aa-7820-4952-afe0-58470d6f3890\document.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C:\Users\Work\AppData\Local\Temp\CdbDocEditor\22b722aa-7820-4952-afe0-58470d6f3890\document.files\image001.png"/>
                        <pic:cNvPicPr>
                          <a:picLocks noChangeAspect="1"/>
                        </pic:cNvPicPr>
                      </pic:nvPicPr>
                      <pic:blipFill>
                        <a:blip r:embed="rId8"/>
                        <a:stretch/>
                      </pic:blipFill>
                      <pic:spPr bwMode="auto">
                        <a:xfrm>
                          <a:off x="0" y="0"/>
                          <a:ext cx="1247775" cy="125730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8.25pt;height:99.00pt;mso-wrap-distance-left:0.00pt;mso-wrap-distance-top:0.00pt;mso-wrap-distance-right:0.00pt;mso-wrap-distance-bottom:0.00pt;z-index:1;" stroked="f">
                <v:imagedata r:id="rId10" o:title=""/>
                <o:lock v:ext="edit" rotation="t"/>
              </v:shape>
            </w:pict>
          </mc:Fallback>
        </mc:AlternateContent>
      </w:r>
    </w:p>
    <w:p w14:paraId="55D03572" w14:textId="77777777" w:rsidR="00091FCC" w:rsidRDefault="00A820DC">
      <w:pPr>
        <w:spacing w:after="840"/>
        <w:ind w:right="-227"/>
        <w:jc w:val="center"/>
        <w:rPr>
          <w:rFonts w:eastAsia="Times New Roman"/>
        </w:rPr>
      </w:pPr>
      <w:r>
        <w:rPr>
          <w:rFonts w:ascii="Arial" w:eastAsia="Times New Roman" w:hAnsi="Arial" w:cs="Arial"/>
          <w:b/>
          <w:bCs/>
          <w:sz w:val="32"/>
          <w:szCs w:val="32"/>
        </w:rPr>
        <w:t>КЫРГЫЗ РЕСПУБЛИКАСЫНЫН МЫЙЗАМЫ</w:t>
      </w:r>
    </w:p>
    <w:p w14:paraId="2F9F3C9E" w14:textId="77777777" w:rsidR="00091FCC" w:rsidRDefault="00A820DC">
      <w:pPr>
        <w:spacing w:after="240"/>
        <w:rPr>
          <w:rFonts w:eastAsia="Times New Roman"/>
        </w:rPr>
      </w:pPr>
      <w:r>
        <w:rPr>
          <w:rFonts w:ascii="Arial" w:eastAsia="Times New Roman" w:hAnsi="Arial" w:cs="Arial"/>
        </w:rPr>
        <w:t>2022-жылдын 30-июну № 49</w:t>
      </w:r>
    </w:p>
    <w:p w14:paraId="0AE549F3" w14:textId="77777777" w:rsidR="00091FCC" w:rsidRDefault="00A820DC">
      <w:pPr>
        <w:spacing w:after="480"/>
        <w:jc w:val="center"/>
        <w:rPr>
          <w:rFonts w:eastAsia="Times New Roman"/>
        </w:rPr>
      </w:pPr>
      <w:r>
        <w:rPr>
          <w:rFonts w:ascii="Arial" w:eastAsia="Times New Roman" w:hAnsi="Arial" w:cs="Arial"/>
          <w:b/>
          <w:bCs/>
          <w:spacing w:val="5"/>
          <w:sz w:val="28"/>
          <w:szCs w:val="28"/>
        </w:rPr>
        <w:t>Энергиянын кайра жаралуучу булактары жөнүндө</w:t>
      </w:r>
    </w:p>
    <w:p w14:paraId="1952ACDF" w14:textId="77777777" w:rsidR="00091FCC" w:rsidRDefault="00A820DC">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Times New Roman" w:hAnsi="Arial" w:cs="Arial"/>
          <w:i/>
          <w:iCs/>
          <w:lang w:val="ky-KG"/>
        </w:rPr>
        <w:t xml:space="preserve">(Кыргыз Республикасынын </w:t>
      </w:r>
      <w:hyperlink r:id="rId11" w:tooltip="cdb:112663" w:history="1">
        <w:r>
          <w:rPr>
            <w:rFonts w:ascii="Arial" w:eastAsia="Times New Roman" w:hAnsi="Arial" w:cs="Arial"/>
            <w:i/>
            <w:iCs/>
            <w:color w:val="0000FF"/>
            <w:u w:val="single"/>
            <w:lang w:val="ky-KG"/>
          </w:rPr>
          <w:t>2023-жылдын 9-августундагы № 174</w:t>
        </w:r>
      </w:hyperlink>
      <w:r>
        <w:rPr>
          <w:rFonts w:ascii="Arial" w:eastAsia="Times New Roman" w:hAnsi="Arial" w:cs="Arial"/>
          <w:i/>
          <w:iCs/>
          <w:lang w:val="ky-KG"/>
        </w:rPr>
        <w:t xml:space="preserve">, </w:t>
      </w:r>
      <w:hyperlink r:id="rId12" w:tooltip="https://cbd.minjust.gov.kg/4-5399/edition/16963/kg" w:history="1">
        <w:r>
          <w:rPr>
            <w:rStyle w:val="aff2"/>
            <w:rFonts w:ascii="Arial" w:eastAsia="Times New Roman" w:hAnsi="Arial" w:cs="Arial"/>
            <w:i/>
            <w:iCs/>
            <w:lang w:val="ky-KG"/>
          </w:rPr>
          <w:t>2024-жылдын 13-сентябрындагы № 164</w:t>
        </w:r>
      </w:hyperlink>
      <w:r>
        <w:rPr>
          <w:rFonts w:ascii="Arial" w:eastAsia="Times New Roman" w:hAnsi="Arial" w:cs="Arial"/>
          <w:i/>
          <w:iCs/>
          <w:lang w:val="ky-KG"/>
        </w:rPr>
        <w:t xml:space="preserve"> ,</w:t>
      </w:r>
      <w:hyperlink r:id="rId13" w:tooltip="https://cbd.minjust.gov.kg/4-5622/edition/35914/ru" w:history="1">
        <w:r>
          <w:rPr>
            <w:rStyle w:val="aff2"/>
            <w:rFonts w:ascii="Arial" w:eastAsia="Arial" w:hAnsi="Arial" w:cs="Arial"/>
            <w:i/>
            <w:color w:val="0000FF"/>
            <w:sz w:val="22"/>
          </w:rPr>
          <w:t xml:space="preserve"> </w:t>
        </w:r>
        <w:r>
          <w:rPr>
            <w:rStyle w:val="aff2"/>
            <w:rFonts w:ascii="Arial" w:eastAsia="Arial" w:hAnsi="Arial" w:cs="Arial"/>
            <w:i/>
            <w:color w:val="0000FF"/>
            <w:szCs w:val="28"/>
          </w:rPr>
          <w:t xml:space="preserve">2025-жылдын 31-июлундагы № 183 </w:t>
        </w:r>
      </w:hyperlink>
      <w:r>
        <w:rPr>
          <w:rFonts w:ascii="Arial" w:eastAsia="Arial" w:hAnsi="Arial" w:cs="Arial"/>
          <w:i/>
          <w:color w:val="000000"/>
          <w:szCs w:val="28"/>
        </w:rPr>
        <w:t xml:space="preserve"> , </w:t>
      </w:r>
      <w:hyperlink r:id="rId14" w:tooltip="https://cbd.minjust.gov.kg/4-5729/edition/50926/kg" w:history="1">
        <w:r>
          <w:rPr>
            <w:rStyle w:val="aff2"/>
            <w:rFonts w:ascii="Arial" w:eastAsia="Arial" w:hAnsi="Arial" w:cs="Arial"/>
            <w:i/>
          </w:rPr>
          <w:t>2026-жылдын 3-апрелиндеги № 38</w:t>
        </w:r>
      </w:hyperlink>
    </w:p>
    <w:p w14:paraId="13BEA654" w14:textId="77777777" w:rsidR="00091FCC" w:rsidRDefault="00A820DC">
      <w:pPr>
        <w:pBdr>
          <w:top w:val="none" w:sz="4" w:space="0" w:color="000000"/>
          <w:left w:val="none" w:sz="4" w:space="0" w:color="000000"/>
          <w:bottom w:val="none" w:sz="4" w:space="0" w:color="000000"/>
          <w:right w:val="none" w:sz="4" w:space="0" w:color="000000"/>
        </w:pBdr>
        <w:jc w:val="center"/>
        <w:rPr>
          <w:rFonts w:ascii="Arial" w:eastAsia="Times New Roman" w:hAnsi="Arial" w:cs="Arial"/>
          <w:bCs/>
          <w:i/>
          <w:lang w:val="ky-KG"/>
        </w:rPr>
      </w:pPr>
      <w:r>
        <w:rPr>
          <w:rFonts w:ascii="Arial" w:eastAsia="Times New Roman" w:hAnsi="Arial" w:cs="Arial"/>
          <w:i/>
          <w:iCs/>
          <w:lang w:val="ky-KG"/>
        </w:rPr>
        <w:t>Мыйзамдарынын редакцияларына ылайык)</w:t>
      </w:r>
    </w:p>
    <w:p w14:paraId="13FFAAA7" w14:textId="77777777" w:rsidR="00091FCC" w:rsidRDefault="00091FCC">
      <w:pPr>
        <w:pBdr>
          <w:top w:val="none" w:sz="4" w:space="0" w:color="000000"/>
          <w:left w:val="none" w:sz="4" w:space="0" w:color="000000"/>
          <w:bottom w:val="none" w:sz="4" w:space="0" w:color="000000"/>
          <w:right w:val="none" w:sz="4" w:space="0" w:color="000000"/>
        </w:pBdr>
        <w:jc w:val="center"/>
        <w:rPr>
          <w:sz w:val="22"/>
          <w:szCs w:val="22"/>
        </w:rPr>
      </w:pPr>
    </w:p>
    <w:p w14:paraId="52427CBE" w14:textId="77777777" w:rsidR="00091FCC" w:rsidRDefault="00A820DC">
      <w:pPr>
        <w:spacing w:after="120"/>
        <w:ind w:firstLine="567"/>
        <w:jc w:val="both"/>
        <w:rPr>
          <w:rFonts w:eastAsia="Times New Roman"/>
        </w:rPr>
      </w:pPr>
      <w:r>
        <w:rPr>
          <w:rFonts w:ascii="Arial" w:eastAsia="Times New Roman" w:hAnsi="Arial" w:cs="Arial"/>
          <w:lang w:val="ky-KG"/>
        </w:rPr>
        <w:t>Ушул Мыйзам мамлекеттин, энергиянын кайра жаралуучу булактарын, өндүрүү үчүн жабдууларды, энергиянын кайра жаралуучу булактарын пайдалануу менен орнотмолорду өндүрүүчүлөрдүн, берүүчүлөрдүн жана керектөөчүлөрдүн мамилел</w:t>
      </w:r>
      <w:r>
        <w:rPr>
          <w:rFonts w:ascii="Arial" w:eastAsia="Times New Roman" w:hAnsi="Arial" w:cs="Arial"/>
          <w:lang w:val="ky-KG"/>
        </w:rPr>
        <w:t>ерин жөнгө салуунун укуктук, уюштуруу, экономикалык жана финансылык негиздерин, механизмдерин белгилейт.</w:t>
      </w:r>
    </w:p>
    <w:p w14:paraId="5BB86814" w14:textId="77777777" w:rsidR="00091FCC" w:rsidRDefault="00A820DC">
      <w:pPr>
        <w:spacing w:after="120"/>
        <w:ind w:firstLine="567"/>
        <w:jc w:val="center"/>
        <w:rPr>
          <w:rFonts w:eastAsia="Times New Roman"/>
        </w:rPr>
      </w:pPr>
      <w:r>
        <w:rPr>
          <w:rFonts w:eastAsia="Times New Roman"/>
        </w:rPr>
        <w:t> </w:t>
      </w:r>
    </w:p>
    <w:p w14:paraId="4C7DA60D" w14:textId="77777777" w:rsidR="00091FCC" w:rsidRDefault="00A820DC">
      <w:pPr>
        <w:spacing w:after="120"/>
        <w:ind w:firstLine="567"/>
        <w:jc w:val="center"/>
        <w:rPr>
          <w:rFonts w:eastAsia="Times New Roman"/>
        </w:rPr>
      </w:pPr>
      <w:bookmarkStart w:id="0" w:name="g1"/>
      <w:bookmarkEnd w:id="0"/>
      <w:r>
        <w:rPr>
          <w:rFonts w:ascii="Arial" w:eastAsia="Times New Roman" w:hAnsi="Arial" w:cs="Arial"/>
          <w:b/>
          <w:bCs/>
        </w:rPr>
        <w:t>1-глава. Жалпы жоболор</w:t>
      </w:r>
    </w:p>
    <w:p w14:paraId="0B5811F3" w14:textId="77777777" w:rsidR="00091FCC" w:rsidRDefault="00A820DC">
      <w:pPr>
        <w:spacing w:after="120"/>
        <w:ind w:firstLine="567"/>
        <w:jc w:val="center"/>
        <w:rPr>
          <w:rFonts w:eastAsia="Times New Roman"/>
        </w:rPr>
      </w:pPr>
      <w:r>
        <w:rPr>
          <w:rFonts w:eastAsia="Times New Roman"/>
        </w:rPr>
        <w:t> </w:t>
      </w:r>
    </w:p>
    <w:p w14:paraId="4CB546DB" w14:textId="77777777" w:rsidR="00091FCC" w:rsidRDefault="00A820DC">
      <w:pPr>
        <w:spacing w:after="120"/>
        <w:ind w:firstLine="567"/>
        <w:jc w:val="both"/>
        <w:rPr>
          <w:rFonts w:eastAsia="Times New Roman"/>
        </w:rPr>
      </w:pPr>
      <w:bookmarkStart w:id="1" w:name="st_1"/>
      <w:bookmarkEnd w:id="1"/>
      <w:r>
        <w:rPr>
          <w:rFonts w:ascii="Arial" w:eastAsia="Times New Roman" w:hAnsi="Arial" w:cs="Arial"/>
          <w:b/>
          <w:bCs/>
        </w:rPr>
        <w:t>1-берене. Ушул Мыйзамдын максаттары</w:t>
      </w:r>
    </w:p>
    <w:p w14:paraId="616C2682" w14:textId="77777777" w:rsidR="00091FCC" w:rsidRDefault="00A820DC">
      <w:pPr>
        <w:spacing w:after="120"/>
        <w:ind w:firstLine="567"/>
        <w:jc w:val="both"/>
        <w:rPr>
          <w:rFonts w:eastAsia="Times New Roman"/>
        </w:rPr>
      </w:pPr>
      <w:r>
        <w:rPr>
          <w:rFonts w:eastAsia="Times New Roman"/>
        </w:rPr>
        <w:t> </w:t>
      </w:r>
    </w:p>
    <w:p w14:paraId="0D0E3919" w14:textId="77777777" w:rsidR="00091FCC" w:rsidRDefault="00A820DC">
      <w:pPr>
        <w:spacing w:after="120"/>
        <w:ind w:firstLine="567"/>
        <w:jc w:val="both"/>
        <w:rPr>
          <w:rFonts w:eastAsia="Times New Roman"/>
        </w:rPr>
      </w:pPr>
      <w:r>
        <w:rPr>
          <w:rFonts w:ascii="Arial" w:eastAsia="Times New Roman" w:hAnsi="Arial" w:cs="Arial"/>
          <w:lang w:val="ky-KG"/>
        </w:rPr>
        <w:t>Энергиянын кайра жаралуучу булактарын өнүктүрүү жана пайдалануу, энергетикалык түзүмдү</w:t>
      </w:r>
      <w:r>
        <w:rPr>
          <w:rFonts w:ascii="Arial" w:eastAsia="Times New Roman" w:hAnsi="Arial" w:cs="Arial"/>
          <w:lang w:val="ky-KG"/>
        </w:rPr>
        <w:t xml:space="preserve"> өркүндөтүү, энергетикалык ресурстарды диверсификациялоо, калктын социалдык абалын жакшыртуу, Кыргыз Республикасынын энергетикалык коопсуздугун, айлана-чөйрөнү коргоону жана экономиканын туруктуу өнүгүшүн камсыз кылуу ушул Мыйзамдын максаттары болуп санала</w:t>
      </w:r>
      <w:r>
        <w:rPr>
          <w:rFonts w:ascii="Arial" w:eastAsia="Times New Roman" w:hAnsi="Arial" w:cs="Arial"/>
          <w:lang w:val="ky-KG"/>
        </w:rPr>
        <w:t>т.</w:t>
      </w:r>
    </w:p>
    <w:p w14:paraId="75B12ED3" w14:textId="77777777" w:rsidR="00091FCC" w:rsidRDefault="00A820DC">
      <w:pPr>
        <w:spacing w:after="120"/>
        <w:ind w:firstLine="567"/>
        <w:jc w:val="both"/>
        <w:rPr>
          <w:rFonts w:eastAsia="Times New Roman"/>
        </w:rPr>
      </w:pPr>
      <w:r>
        <w:rPr>
          <w:rFonts w:eastAsia="Times New Roman"/>
        </w:rPr>
        <w:t> </w:t>
      </w:r>
    </w:p>
    <w:p w14:paraId="295E3E14" w14:textId="77777777" w:rsidR="00091FCC" w:rsidRDefault="00A820DC">
      <w:pPr>
        <w:spacing w:after="120"/>
        <w:ind w:firstLine="567"/>
        <w:jc w:val="both"/>
        <w:rPr>
          <w:rFonts w:eastAsia="Times New Roman"/>
        </w:rPr>
      </w:pPr>
      <w:bookmarkStart w:id="2" w:name="st_2"/>
      <w:bookmarkEnd w:id="2"/>
      <w:r>
        <w:rPr>
          <w:rFonts w:ascii="Arial" w:eastAsia="Times New Roman" w:hAnsi="Arial" w:cs="Arial"/>
          <w:b/>
          <w:bCs/>
        </w:rPr>
        <w:t>2-берене. Ушул Мыйзамдын жөнгө салуу объекттери</w:t>
      </w:r>
    </w:p>
    <w:p w14:paraId="1F804E9F" w14:textId="77777777" w:rsidR="00091FCC" w:rsidRDefault="00A820DC">
      <w:pPr>
        <w:spacing w:after="120"/>
        <w:ind w:firstLine="567"/>
        <w:jc w:val="both"/>
        <w:rPr>
          <w:rFonts w:eastAsia="Times New Roman"/>
        </w:rPr>
      </w:pPr>
      <w:r>
        <w:rPr>
          <w:rFonts w:eastAsia="Times New Roman"/>
        </w:rPr>
        <w:t> </w:t>
      </w:r>
    </w:p>
    <w:p w14:paraId="1854FCEF" w14:textId="77777777" w:rsidR="00091FCC" w:rsidRDefault="00A820DC">
      <w:pPr>
        <w:spacing w:after="120"/>
        <w:ind w:firstLine="567"/>
        <w:jc w:val="both"/>
        <w:rPr>
          <w:rFonts w:eastAsia="Times New Roman"/>
        </w:rPr>
      </w:pPr>
      <w:r>
        <w:rPr>
          <w:rFonts w:ascii="Arial" w:eastAsia="Times New Roman" w:hAnsi="Arial" w:cs="Arial"/>
        </w:rPr>
        <w:t>1. Ушул Мыйзамдын жөнгө салуу объекттери Кыргыз Республикасынын аймагында энергиянын кайра жаралуучу булактарын пайдалануу менен жылуулук, электр энергиясын жана отунду өндүрүү, керектөө жана сатуу, ошондой эле энергиянын кайра жаралуучу булактары жаатында</w:t>
      </w:r>
      <w:r>
        <w:rPr>
          <w:rFonts w:ascii="Arial" w:eastAsia="Times New Roman" w:hAnsi="Arial" w:cs="Arial"/>
        </w:rPr>
        <w:t>гы жабдууларды жана технологияларды өндүрүү жана берүү болуп саналат.</w:t>
      </w:r>
    </w:p>
    <w:p w14:paraId="0F782821" w14:textId="77777777" w:rsidR="00091FCC" w:rsidRDefault="00A820DC">
      <w:pPr>
        <w:spacing w:after="120"/>
        <w:ind w:firstLine="567"/>
        <w:jc w:val="both"/>
        <w:rPr>
          <w:rFonts w:eastAsia="Times New Roman"/>
        </w:rPr>
      </w:pPr>
      <w:r>
        <w:rPr>
          <w:rFonts w:ascii="Arial" w:eastAsia="Times New Roman" w:hAnsi="Arial" w:cs="Arial"/>
        </w:rPr>
        <w:t xml:space="preserve">2. </w:t>
      </w:r>
      <w:r>
        <w:rPr>
          <w:rFonts w:ascii="Arial" w:eastAsia="Times New Roman" w:hAnsi="Arial" w:cs="Arial"/>
          <w:i/>
          <w:iCs/>
          <w:lang w:val="ky-KG"/>
        </w:rPr>
        <w:t xml:space="preserve">(Кыргыз Республикасынын 2024-жылдын 13-сентябрындагы № 164 </w:t>
      </w:r>
      <w:hyperlink r:id="rId15" w:tooltip="https://cbd.minjust.gov.kg/4-5399/edition/16963/kg" w:history="1">
        <w:r>
          <w:rPr>
            <w:rStyle w:val="aff2"/>
            <w:rFonts w:ascii="Arial" w:eastAsia="Times New Roman" w:hAnsi="Arial" w:cs="Arial"/>
            <w:i/>
            <w:iCs/>
            <w:lang w:val="ky-KG"/>
          </w:rPr>
          <w:t>М</w:t>
        </w:r>
        <w:r>
          <w:rPr>
            <w:rStyle w:val="aff2"/>
            <w:rFonts w:ascii="Arial" w:eastAsia="Times New Roman" w:hAnsi="Arial" w:cs="Arial"/>
            <w:i/>
            <w:iCs/>
            <w:lang w:val="ky-KG"/>
          </w:rPr>
          <w:t>ыйзамына</w:t>
        </w:r>
      </w:hyperlink>
      <w:r>
        <w:rPr>
          <w:rFonts w:ascii="Arial" w:eastAsia="Times New Roman" w:hAnsi="Arial" w:cs="Arial"/>
          <w:i/>
          <w:iCs/>
          <w:lang w:val="ky-KG"/>
        </w:rPr>
        <w:t xml:space="preserve"> ылайык күчүн жоготту)</w:t>
      </w:r>
    </w:p>
    <w:p w14:paraId="0FA84286" w14:textId="77777777" w:rsidR="00091FCC" w:rsidRDefault="00A820DC">
      <w:pPr>
        <w:spacing w:after="120"/>
        <w:ind w:firstLine="567"/>
        <w:jc w:val="both"/>
        <w:rPr>
          <w:rFonts w:eastAsia="Times New Roman"/>
        </w:rPr>
      </w:pPr>
      <w:r>
        <w:rPr>
          <w:rFonts w:ascii="Arial" w:eastAsia="Times New Roman" w:hAnsi="Arial" w:cs="Arial"/>
          <w:i/>
          <w:iCs/>
          <w:lang w:val="ky-KG"/>
        </w:rPr>
        <w:t xml:space="preserve">(Кыргыз Республикасынын 2024-жылдын 13-сентябрындагы № 164 </w:t>
      </w:r>
      <w:hyperlink r:id="rId16" w:tooltip="https://cbd.minjust.gov.kg/4-5399/edition/16963/kg" w:history="1">
        <w:r>
          <w:rPr>
            <w:rStyle w:val="aff2"/>
            <w:rFonts w:ascii="Arial" w:eastAsia="Times New Roman" w:hAnsi="Arial" w:cs="Arial"/>
            <w:i/>
            <w:iCs/>
            <w:lang w:val="ky-KG"/>
          </w:rPr>
          <w:t>Мыйзамынын</w:t>
        </w:r>
      </w:hyperlink>
      <w:r>
        <w:rPr>
          <w:rFonts w:ascii="Arial" w:eastAsia="Times New Roman" w:hAnsi="Arial" w:cs="Arial"/>
          <w:i/>
          <w:iCs/>
          <w:lang w:val="ky-KG"/>
        </w:rPr>
        <w:t xml:space="preserve"> редакциясына ылайык)</w:t>
      </w:r>
    </w:p>
    <w:p w14:paraId="450CBB90" w14:textId="77777777" w:rsidR="00091FCC" w:rsidRDefault="00A820DC">
      <w:pPr>
        <w:spacing w:after="120"/>
        <w:jc w:val="both"/>
        <w:rPr>
          <w:rFonts w:eastAsia="Times New Roman"/>
        </w:rPr>
      </w:pPr>
      <w:r>
        <w:rPr>
          <w:rFonts w:eastAsia="Times New Roman"/>
        </w:rPr>
        <w:t> </w:t>
      </w:r>
    </w:p>
    <w:p w14:paraId="14845596" w14:textId="77777777" w:rsidR="00091FCC" w:rsidRDefault="00A820DC">
      <w:pPr>
        <w:spacing w:before="200" w:after="60" w:line="276" w:lineRule="auto"/>
        <w:ind w:firstLine="567"/>
        <w:rPr>
          <w:rFonts w:eastAsia="Times New Roman"/>
        </w:rPr>
      </w:pPr>
      <w:bookmarkStart w:id="3" w:name="st_3"/>
      <w:bookmarkEnd w:id="3"/>
      <w:r>
        <w:rPr>
          <w:rFonts w:ascii="Arial" w:eastAsia="Times New Roman" w:hAnsi="Arial" w:cs="Arial"/>
          <w:b/>
          <w:bCs/>
          <w:lang w:val="ky-KG"/>
        </w:rPr>
        <w:t>3-берене.</w:t>
      </w:r>
      <w:r>
        <w:rPr>
          <w:rFonts w:ascii="Arial" w:eastAsia="Times New Roman" w:hAnsi="Arial" w:cs="Arial"/>
          <w:b/>
          <w:bCs/>
          <w:lang w:val="ky-KG"/>
        </w:rPr>
        <w:t xml:space="preserve"> Негизги түшүнүктөр жана терминдер</w:t>
      </w:r>
    </w:p>
    <w:p w14:paraId="33D41FE7" w14:textId="77777777" w:rsidR="00091FCC" w:rsidRDefault="00A820DC">
      <w:pPr>
        <w:spacing w:before="200" w:after="60" w:line="276" w:lineRule="auto"/>
        <w:ind w:firstLine="567"/>
        <w:rPr>
          <w:rFonts w:eastAsia="Times New Roman"/>
        </w:rPr>
      </w:pPr>
      <w:r>
        <w:rPr>
          <w:rFonts w:eastAsia="Times New Roman"/>
        </w:rPr>
        <w:t> </w:t>
      </w:r>
    </w:p>
    <w:p w14:paraId="6BD8B489" w14:textId="77777777" w:rsidR="00091FCC" w:rsidRDefault="00A820DC">
      <w:pPr>
        <w:spacing w:after="60" w:line="276" w:lineRule="auto"/>
        <w:ind w:firstLine="567"/>
        <w:jc w:val="both"/>
        <w:rPr>
          <w:rFonts w:eastAsia="Times New Roman"/>
        </w:rPr>
      </w:pPr>
      <w:r>
        <w:rPr>
          <w:rFonts w:ascii="Arial" w:eastAsia="Times New Roman" w:hAnsi="Arial" w:cs="Arial"/>
          <w:lang w:val="ky-KG"/>
        </w:rPr>
        <w:t>1. Ушул Мыйзамда төмөнкүдөй негизги түшүнүктөр колдонулат:</w:t>
      </w:r>
    </w:p>
    <w:p w14:paraId="7392E0E1"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1) </w:t>
      </w:r>
      <w:r>
        <w:rPr>
          <w:rFonts w:ascii="Arial" w:eastAsia="Times New Roman" w:hAnsi="Arial" w:cs="Arial"/>
          <w:b/>
          <w:bCs/>
          <w:lang w:val="ky-KG"/>
        </w:rPr>
        <w:t>биомасса</w:t>
      </w:r>
      <w:r>
        <w:rPr>
          <w:rFonts w:ascii="Arial" w:eastAsia="Times New Roman" w:hAnsi="Arial" w:cs="Arial"/>
          <w:lang w:val="ky-KG"/>
        </w:rPr>
        <w:t xml:space="preserve"> - байкоо жүргүзүү учурунда биогеоценоздо болгон өсүмдүктөрдүн жана жаныбарлардын организмдеринин жыйынды массасы;</w:t>
      </w:r>
    </w:p>
    <w:p w14:paraId="64CA1458"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2) </w:t>
      </w:r>
      <w:r>
        <w:rPr>
          <w:rFonts w:ascii="Arial" w:eastAsia="Times New Roman" w:hAnsi="Arial" w:cs="Arial"/>
          <w:b/>
          <w:bCs/>
          <w:lang w:val="ky-KG"/>
        </w:rPr>
        <w:t>кайра жаралуучу энергия</w:t>
      </w:r>
      <w:r>
        <w:rPr>
          <w:rFonts w:ascii="Arial" w:eastAsia="Times New Roman" w:hAnsi="Arial" w:cs="Arial"/>
          <w:lang w:val="ky-KG"/>
        </w:rPr>
        <w:t xml:space="preserve"> - энергиянын кайра жаралуучу булактарын пайдалануу жолу менен, анын ичинде кайра жаралуучу отундан алынган экологи</w:t>
      </w:r>
      <w:r>
        <w:rPr>
          <w:rFonts w:ascii="Arial" w:eastAsia="Times New Roman" w:hAnsi="Arial" w:cs="Arial"/>
          <w:lang w:val="ky-KG"/>
        </w:rPr>
        <w:t>ялык таза энергия;</w:t>
      </w:r>
    </w:p>
    <w:p w14:paraId="377B5082"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3) </w:t>
      </w:r>
      <w:r>
        <w:rPr>
          <w:rFonts w:ascii="Arial" w:eastAsia="Times New Roman" w:hAnsi="Arial" w:cs="Arial"/>
          <w:b/>
          <w:bCs/>
          <w:lang w:val="ky-KG"/>
        </w:rPr>
        <w:t>энергиянын кайра жаралуучу булактары</w:t>
      </w:r>
      <w:r>
        <w:rPr>
          <w:rFonts w:ascii="Arial" w:eastAsia="Times New Roman" w:hAnsi="Arial" w:cs="Arial"/>
          <w:lang w:val="ky-KG"/>
        </w:rPr>
        <w:t xml:space="preserve"> - энергиянын үзгүлтүксүз кайра жаралуучу түрлөрүнүн булактары:</w:t>
      </w:r>
    </w:p>
    <w:p w14:paraId="10CC4B38" w14:textId="77777777" w:rsidR="00091FCC" w:rsidRDefault="00A820DC">
      <w:pPr>
        <w:spacing w:after="60" w:line="276" w:lineRule="auto"/>
        <w:ind w:firstLine="567"/>
        <w:jc w:val="both"/>
        <w:rPr>
          <w:rFonts w:eastAsia="Times New Roman"/>
        </w:rPr>
      </w:pPr>
      <w:r>
        <w:rPr>
          <w:rFonts w:ascii="Arial" w:eastAsia="Times New Roman" w:hAnsi="Arial" w:cs="Arial"/>
          <w:lang w:val="ky-KG"/>
        </w:rPr>
        <w:t>а) күндүн энергиясы, Жердин энергиясы, вакуумдун энергиясы, шамалдын энергиясы, суунун энергиясы;</w:t>
      </w:r>
    </w:p>
    <w:p w14:paraId="086E5B78" w14:textId="77777777" w:rsidR="00091FCC" w:rsidRDefault="00A820DC">
      <w:pPr>
        <w:spacing w:after="60" w:line="276" w:lineRule="auto"/>
        <w:ind w:firstLine="567"/>
        <w:jc w:val="both"/>
        <w:rPr>
          <w:rFonts w:eastAsia="Times New Roman"/>
        </w:rPr>
      </w:pPr>
      <w:r>
        <w:rPr>
          <w:rFonts w:ascii="Arial" w:eastAsia="Times New Roman" w:hAnsi="Arial" w:cs="Arial"/>
          <w:lang w:val="ky-KG"/>
        </w:rPr>
        <w:t>б) кен эместерден жана көмүртек эмес</w:t>
      </w:r>
      <w:r>
        <w:rPr>
          <w:rFonts w:ascii="Arial" w:eastAsia="Times New Roman" w:hAnsi="Arial" w:cs="Arial"/>
          <w:lang w:val="ky-KG"/>
        </w:rPr>
        <w:t>терден пайда болуучу энергиянын булактары, ар кандай органикалык калдыктардын жана/же материалдардын биомассасынын ажыроосунан (ачыган) пайда болгон энергия;</w:t>
      </w:r>
    </w:p>
    <w:p w14:paraId="0CB7BFF2" w14:textId="77777777" w:rsidR="00091FCC" w:rsidRDefault="00A820DC">
      <w:pPr>
        <w:spacing w:after="60" w:line="276" w:lineRule="auto"/>
        <w:ind w:firstLine="567"/>
        <w:jc w:val="both"/>
        <w:rPr>
          <w:rFonts w:eastAsia="Times New Roman"/>
        </w:rPr>
      </w:pPr>
      <w:r>
        <w:rPr>
          <w:rFonts w:ascii="Arial" w:eastAsia="Times New Roman" w:hAnsi="Arial" w:cs="Arial"/>
          <w:lang w:val="ky-KG"/>
        </w:rPr>
        <w:t>в) экинчи ирет алынуучу жылуулук энергиясы (градириялар, трансформатордук подстанциялар, алардын и</w:t>
      </w:r>
      <w:r>
        <w:rPr>
          <w:rFonts w:ascii="Arial" w:eastAsia="Times New Roman" w:hAnsi="Arial" w:cs="Arial"/>
          <w:lang w:val="ky-KG"/>
        </w:rPr>
        <w:t>штөөсүнүн натыйжасында экинчи ирет алынуучу жылуулук энергиясы бөлүнүп чыккан башка өнөр жай орнотмолору жана агрегаттар);</w:t>
      </w:r>
    </w:p>
    <w:p w14:paraId="004B66FB"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4) </w:t>
      </w:r>
      <w:r>
        <w:rPr>
          <w:rFonts w:ascii="Arial" w:eastAsia="Times New Roman" w:hAnsi="Arial" w:cs="Arial"/>
          <w:b/>
          <w:bCs/>
          <w:lang w:val="ky-KG"/>
        </w:rPr>
        <w:t>кайра жаралуучу отун</w:t>
      </w:r>
      <w:r>
        <w:rPr>
          <w:rFonts w:ascii="Arial" w:eastAsia="Times New Roman" w:hAnsi="Arial" w:cs="Arial"/>
          <w:lang w:val="ky-KG"/>
        </w:rPr>
        <w:t xml:space="preserve"> - кайра жаралуучу булактардан, биомассадан жана бардык органикалык же жаратылыш чийки затынан жана/же булакта</w:t>
      </w:r>
      <w:r>
        <w:rPr>
          <w:rFonts w:ascii="Arial" w:eastAsia="Times New Roman" w:hAnsi="Arial" w:cs="Arial"/>
          <w:lang w:val="ky-KG"/>
        </w:rPr>
        <w:t>н алынуучу отун;</w:t>
      </w:r>
    </w:p>
    <w:p w14:paraId="67BA6A45"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5) </w:t>
      </w:r>
      <w:r>
        <w:rPr>
          <w:rFonts w:ascii="Arial" w:eastAsia="Times New Roman" w:hAnsi="Arial" w:cs="Arial"/>
          <w:b/>
          <w:bCs/>
          <w:lang w:val="ky-KG"/>
        </w:rPr>
        <w:t>энергиянын кайра жаралуучу булактарын пайдалануу</w:t>
      </w:r>
      <w:r>
        <w:rPr>
          <w:rFonts w:ascii="Arial" w:eastAsia="Times New Roman" w:hAnsi="Arial" w:cs="Arial"/>
          <w:lang w:val="ky-KG"/>
        </w:rPr>
        <w:t xml:space="preserve"> - кайра жаралуучу энергияны кайра түзүүгө, топтоого, бөлүштүрүүгө жана керектөөгө багытталган аракеттердин жыйындысы, ошондой эле бул аракеттерди материалдык-техникалык жактан камсыз кылу</w:t>
      </w:r>
      <w:r>
        <w:rPr>
          <w:rFonts w:ascii="Arial" w:eastAsia="Times New Roman" w:hAnsi="Arial" w:cs="Arial"/>
          <w:lang w:val="ky-KG"/>
        </w:rPr>
        <w:t>у;</w:t>
      </w:r>
    </w:p>
    <w:p w14:paraId="758BD705"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6) </w:t>
      </w:r>
      <w:r>
        <w:rPr>
          <w:rFonts w:ascii="Arial" w:eastAsia="Times New Roman" w:hAnsi="Arial" w:cs="Arial"/>
          <w:b/>
          <w:bCs/>
          <w:lang w:val="ky-KG"/>
        </w:rPr>
        <w:t>күндүн энергиясы</w:t>
      </w:r>
      <w:r>
        <w:rPr>
          <w:rFonts w:ascii="Arial" w:eastAsia="Times New Roman" w:hAnsi="Arial" w:cs="Arial"/>
          <w:lang w:val="ky-KG"/>
        </w:rPr>
        <w:t xml:space="preserve"> - күн радиациясын колдонуудан алынган энергия;</w:t>
      </w:r>
    </w:p>
    <w:p w14:paraId="10C4D002"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7) </w:t>
      </w:r>
      <w:r>
        <w:rPr>
          <w:rFonts w:ascii="Arial" w:eastAsia="Times New Roman" w:hAnsi="Arial" w:cs="Arial"/>
          <w:b/>
          <w:bCs/>
          <w:lang w:val="ky-KG"/>
        </w:rPr>
        <w:t>түйүн (электр жана/же жылуулук, газ)</w:t>
      </w:r>
      <w:r>
        <w:rPr>
          <w:rFonts w:ascii="Arial" w:eastAsia="Times New Roman" w:hAnsi="Arial" w:cs="Arial"/>
          <w:lang w:val="ky-KG"/>
        </w:rPr>
        <w:t xml:space="preserve"> - электр жана жылуулук энергиясын ташуу жана/же бөлүштүрүү жана кайра бөлүштүрүү үчүн техникалык каражаттардын жыйындысы;</w:t>
      </w:r>
    </w:p>
    <w:p w14:paraId="696C937F"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8) </w:t>
      </w:r>
      <w:r>
        <w:rPr>
          <w:rFonts w:ascii="Arial" w:eastAsia="Times New Roman" w:hAnsi="Arial" w:cs="Arial"/>
          <w:b/>
          <w:bCs/>
          <w:lang w:val="ky-KG"/>
        </w:rPr>
        <w:t>биогаз орнотмосу</w:t>
      </w:r>
      <w:r>
        <w:rPr>
          <w:rFonts w:ascii="Arial" w:eastAsia="Times New Roman" w:hAnsi="Arial" w:cs="Arial"/>
          <w:lang w:val="ky-KG"/>
        </w:rPr>
        <w:t xml:space="preserve"> - га</w:t>
      </w:r>
      <w:r>
        <w:rPr>
          <w:rFonts w:ascii="Arial" w:eastAsia="Times New Roman" w:hAnsi="Arial" w:cs="Arial"/>
          <w:lang w:val="ky-KG"/>
        </w:rPr>
        <w:t>зды, экинчи ирет алынуучу жылуулукту иштеп чыгуу жана органикалык жер семирткичтерди алуу үчүн органикалык калдыктарды жана агындыларды анаэробдук ачытуу үчүн жабдуулардын тутуму;</w:t>
      </w:r>
    </w:p>
    <w:p w14:paraId="056366E0"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9) </w:t>
      </w:r>
      <w:r>
        <w:rPr>
          <w:rFonts w:ascii="Arial" w:eastAsia="Times New Roman" w:hAnsi="Arial" w:cs="Arial"/>
          <w:b/>
          <w:bCs/>
          <w:lang w:val="ky-KG"/>
        </w:rPr>
        <w:t>энергиянын кайра жаралуучу булактарынан өндүрүлгөн электр энергиясы</w:t>
      </w:r>
      <w:r>
        <w:rPr>
          <w:rFonts w:ascii="Arial" w:eastAsia="Times New Roman" w:hAnsi="Arial" w:cs="Arial"/>
          <w:lang w:val="ky-KG"/>
        </w:rPr>
        <w:t xml:space="preserve"> - эне</w:t>
      </w:r>
      <w:r>
        <w:rPr>
          <w:rFonts w:ascii="Arial" w:eastAsia="Times New Roman" w:hAnsi="Arial" w:cs="Arial"/>
          <w:lang w:val="ky-KG"/>
        </w:rPr>
        <w:t>ргиянын кайра жаралуучу булактарынан гана алынган электр энергиясы;</w:t>
      </w:r>
    </w:p>
    <w:p w14:paraId="516E5CE4"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10) </w:t>
      </w:r>
      <w:r>
        <w:rPr>
          <w:rFonts w:ascii="Arial" w:eastAsia="Times New Roman" w:hAnsi="Arial" w:cs="Arial"/>
          <w:b/>
          <w:bCs/>
          <w:lang w:val="ky-KG"/>
        </w:rPr>
        <w:t>шамалдын энергиясы</w:t>
      </w:r>
      <w:r>
        <w:rPr>
          <w:rFonts w:ascii="Arial" w:eastAsia="Times New Roman" w:hAnsi="Arial" w:cs="Arial"/>
          <w:lang w:val="ky-KG"/>
        </w:rPr>
        <w:t xml:space="preserve"> - шамалдын энергетикалык дараметинен алынган энергия;</w:t>
      </w:r>
    </w:p>
    <w:p w14:paraId="11EE758A"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11) </w:t>
      </w:r>
      <w:r>
        <w:rPr>
          <w:rFonts w:ascii="Arial" w:eastAsia="Times New Roman" w:hAnsi="Arial" w:cs="Arial"/>
          <w:b/>
          <w:bCs/>
          <w:lang w:val="ky-KG"/>
        </w:rPr>
        <w:t>гидроэнергия</w:t>
      </w:r>
      <w:r>
        <w:rPr>
          <w:rFonts w:ascii="Arial" w:eastAsia="Times New Roman" w:hAnsi="Arial" w:cs="Arial"/>
          <w:lang w:val="ky-KG"/>
        </w:rPr>
        <w:t xml:space="preserve"> - суу энергиясын пайдалануучу гидроэнергетикалык агрегаттар өндүргөн энергия;</w:t>
      </w:r>
    </w:p>
    <w:p w14:paraId="041FF964"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12) </w:t>
      </w:r>
      <w:r>
        <w:rPr>
          <w:rFonts w:ascii="Arial" w:eastAsia="Times New Roman" w:hAnsi="Arial" w:cs="Arial"/>
          <w:b/>
          <w:bCs/>
          <w:lang w:val="ky-KG"/>
        </w:rPr>
        <w:t>салттуу энергия</w:t>
      </w:r>
      <w:r>
        <w:rPr>
          <w:rFonts w:ascii="Arial" w:eastAsia="Times New Roman" w:hAnsi="Arial" w:cs="Arial"/>
          <w:lang w:val="ky-KG"/>
        </w:rPr>
        <w:t xml:space="preserve"> - калыбына келбөөчү ресурстардан, атап айтканда, көмүр суутек чийки заттарынан (көмүр, мунай, газ) жана белгиленген кубаттуулугу 30 жана андан ашык мегаватт болгон гидроэлектр станцияларынан алынуучу энергия;</w:t>
      </w:r>
    </w:p>
    <w:p w14:paraId="59AF2507"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13) </w:t>
      </w:r>
      <w:r>
        <w:rPr>
          <w:rFonts w:ascii="Arial" w:eastAsia="Times New Roman" w:hAnsi="Arial" w:cs="Arial"/>
          <w:b/>
          <w:bCs/>
          <w:lang w:val="ky-KG"/>
        </w:rPr>
        <w:t>күн орнотмосу</w:t>
      </w:r>
      <w:r>
        <w:rPr>
          <w:rFonts w:ascii="Arial" w:eastAsia="Times New Roman" w:hAnsi="Arial" w:cs="Arial"/>
          <w:lang w:val="ky-KG"/>
        </w:rPr>
        <w:t xml:space="preserve"> - күндүн энер</w:t>
      </w:r>
      <w:r>
        <w:rPr>
          <w:rFonts w:ascii="Arial" w:eastAsia="Times New Roman" w:hAnsi="Arial" w:cs="Arial"/>
          <w:lang w:val="ky-KG"/>
        </w:rPr>
        <w:t>гиясын жылуулук же электр энергиясына айландыруу үчүн жабдуулардын тутуму;</w:t>
      </w:r>
    </w:p>
    <w:p w14:paraId="2F2C641F" w14:textId="77777777" w:rsidR="00091FCC" w:rsidRDefault="00A820DC">
      <w:pPr>
        <w:spacing w:after="60" w:line="276" w:lineRule="auto"/>
        <w:ind w:firstLine="567"/>
        <w:jc w:val="both"/>
        <w:rPr>
          <w:rFonts w:eastAsia="Times New Roman"/>
        </w:rPr>
      </w:pPr>
      <w:r>
        <w:rPr>
          <w:rFonts w:ascii="Arial" w:eastAsia="Times New Roman" w:hAnsi="Arial" w:cs="Arial"/>
          <w:lang w:val="ky-KG"/>
        </w:rPr>
        <w:t>14)</w:t>
      </w:r>
      <w:r>
        <w:rPr>
          <w:rFonts w:ascii="Arial" w:eastAsia="Times New Roman" w:hAnsi="Arial" w:cs="Arial"/>
          <w:i/>
          <w:iCs/>
          <w:lang w:val="ky-KG"/>
        </w:rPr>
        <w:t xml:space="preserve"> (КР 2023-жылдын 9-августундагы № 174 </w:t>
      </w:r>
      <w:hyperlink r:id="rId17" w:tooltip="cdb:112663" w:history="1">
        <w:r>
          <w:rPr>
            <w:rFonts w:ascii="Arial" w:eastAsia="Times New Roman" w:hAnsi="Arial" w:cs="Arial"/>
            <w:i/>
            <w:iCs/>
            <w:color w:val="0000FF"/>
            <w:u w:val="single"/>
            <w:lang w:val="ky-KG"/>
          </w:rPr>
          <w:t>Мыйзамына</w:t>
        </w:r>
      </w:hyperlink>
      <w:r>
        <w:rPr>
          <w:rFonts w:ascii="Arial" w:eastAsia="Times New Roman" w:hAnsi="Arial" w:cs="Arial"/>
          <w:i/>
          <w:iCs/>
          <w:lang w:val="ky-KG"/>
        </w:rPr>
        <w:t xml:space="preserve"> ылайык күчүн жоготту)</w:t>
      </w:r>
    </w:p>
    <w:p w14:paraId="5509C649"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15) </w:t>
      </w:r>
      <w:r>
        <w:rPr>
          <w:rFonts w:ascii="Arial" w:eastAsia="Times New Roman" w:hAnsi="Arial" w:cs="Arial"/>
          <w:b/>
          <w:bCs/>
          <w:lang w:val="ky-KG"/>
        </w:rPr>
        <w:t>кайра жаралуучу энергияны керектөөчү</w:t>
      </w:r>
      <w:r>
        <w:rPr>
          <w:rFonts w:ascii="Arial" w:eastAsia="Times New Roman" w:hAnsi="Arial" w:cs="Arial"/>
          <w:lang w:val="ky-KG"/>
        </w:rPr>
        <w:t xml:space="preserve"> - кайра жаралуучу энерги</w:t>
      </w:r>
      <w:r>
        <w:rPr>
          <w:rFonts w:ascii="Arial" w:eastAsia="Times New Roman" w:hAnsi="Arial" w:cs="Arial"/>
          <w:lang w:val="ky-KG"/>
        </w:rPr>
        <w:t>янын булактарын өздөштүрүү жолу менен алынган энергиянын негизинде иштеген техникалык каражаттарды жана түзүлүштөрдү пайдалануучу юридикалык же жеке жак;</w:t>
      </w:r>
    </w:p>
    <w:p w14:paraId="7308D43B" w14:textId="77777777" w:rsidR="00091FCC" w:rsidRDefault="00A820DC">
      <w:pPr>
        <w:spacing w:after="60" w:line="276" w:lineRule="auto"/>
        <w:ind w:firstLine="567"/>
        <w:jc w:val="both"/>
        <w:rPr>
          <w:rFonts w:eastAsia="Times New Roman"/>
        </w:rPr>
      </w:pPr>
      <w:r>
        <w:rPr>
          <w:rFonts w:ascii="Arial" w:eastAsia="Times New Roman" w:hAnsi="Arial" w:cs="Arial"/>
          <w:lang w:val="ky-KG"/>
        </w:rPr>
        <w:t>16)</w:t>
      </w:r>
      <w:r>
        <w:rPr>
          <w:rFonts w:ascii="Arial" w:eastAsia="Times New Roman" w:hAnsi="Arial" w:cs="Arial"/>
          <w:i/>
          <w:iCs/>
          <w:lang w:val="ky-KG"/>
        </w:rPr>
        <w:t xml:space="preserve"> (КР 2023-жылдын 9-августундагы № 174 </w:t>
      </w:r>
      <w:hyperlink r:id="rId18" w:tooltip="cdb:112663" w:history="1">
        <w:r>
          <w:rPr>
            <w:rFonts w:ascii="Arial" w:eastAsia="Times New Roman" w:hAnsi="Arial" w:cs="Arial"/>
            <w:i/>
            <w:iCs/>
            <w:color w:val="0000FF"/>
            <w:u w:val="single"/>
            <w:lang w:val="ky-KG"/>
          </w:rPr>
          <w:t>Мыйзамына</w:t>
        </w:r>
      </w:hyperlink>
      <w:r>
        <w:rPr>
          <w:rFonts w:ascii="Arial" w:eastAsia="Times New Roman" w:hAnsi="Arial" w:cs="Arial"/>
          <w:i/>
          <w:iCs/>
          <w:lang w:val="ky-KG"/>
        </w:rPr>
        <w:t xml:space="preserve"> ылайык күчүн жоготту)</w:t>
      </w:r>
    </w:p>
    <w:p w14:paraId="34C2C2FC"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17) </w:t>
      </w:r>
      <w:r>
        <w:rPr>
          <w:rFonts w:ascii="Arial" w:eastAsia="Times New Roman" w:hAnsi="Arial" w:cs="Arial"/>
          <w:b/>
          <w:bCs/>
          <w:lang w:val="ky-KG"/>
        </w:rPr>
        <w:t>энергиянын кайра жаралуучу булактарын диверсификациялоо</w:t>
      </w:r>
      <w:r>
        <w:rPr>
          <w:rFonts w:ascii="Arial" w:eastAsia="Times New Roman" w:hAnsi="Arial" w:cs="Arial"/>
          <w:lang w:val="ky-KG"/>
        </w:rPr>
        <w:t xml:space="preserve"> - анын жаңы түрлөрүн өздөштүрүүнүн эсебинен энергиянын кайра жаралуучу булактарын өндүрүү ишин кеңейтүү;</w:t>
      </w:r>
    </w:p>
    <w:p w14:paraId="2EBF1896" w14:textId="77777777" w:rsidR="00091FCC" w:rsidRDefault="00A820DC">
      <w:pPr>
        <w:spacing w:after="60" w:line="276" w:lineRule="auto"/>
        <w:ind w:firstLine="567"/>
        <w:jc w:val="both"/>
        <w:rPr>
          <w:rFonts w:eastAsia="Times New Roman"/>
        </w:rPr>
      </w:pPr>
      <w:r>
        <w:rPr>
          <w:rFonts w:ascii="Arial" w:eastAsia="Arial" w:hAnsi="Arial" w:cs="Arial"/>
          <w:color w:val="000000"/>
        </w:rPr>
        <w:t xml:space="preserve">18) </w:t>
      </w:r>
      <w:r>
        <w:rPr>
          <w:rFonts w:ascii="Arial" w:eastAsia="Arial" w:hAnsi="Arial" w:cs="Arial"/>
          <w:b/>
          <w:bCs/>
          <w:color w:val="000000"/>
        </w:rPr>
        <w:t xml:space="preserve">жеңилдетилген </w:t>
      </w:r>
      <w:r>
        <w:rPr>
          <w:rFonts w:ascii="Arial" w:eastAsia="Arial" w:hAnsi="Arial" w:cs="Arial"/>
          <w:b/>
          <w:bCs/>
          <w:color w:val="000000"/>
        </w:rPr>
        <w:t>мезгил</w:t>
      </w:r>
      <w:r>
        <w:rPr>
          <w:rFonts w:ascii="Arial" w:eastAsia="Arial" w:hAnsi="Arial" w:cs="Arial"/>
          <w:color w:val="000000"/>
        </w:rPr>
        <w:t xml:space="preserve"> - энергиянын кайра жаралуучу булактарын пайдалануу менен орнотмолор үчүн чектик тарифти колдонуу мөөнөтү мыйзамда белгиленген мезгил;</w:t>
      </w:r>
    </w:p>
    <w:p w14:paraId="741F0091"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19) </w:t>
      </w:r>
      <w:r>
        <w:rPr>
          <w:rFonts w:ascii="Arial" w:eastAsia="Times New Roman" w:hAnsi="Arial" w:cs="Arial"/>
          <w:b/>
          <w:bCs/>
          <w:lang w:val="ky-KG"/>
        </w:rPr>
        <w:t>ЭКБ объекти</w:t>
      </w:r>
      <w:r>
        <w:rPr>
          <w:rFonts w:ascii="Arial" w:eastAsia="Times New Roman" w:hAnsi="Arial" w:cs="Arial"/>
          <w:lang w:val="ky-KG"/>
        </w:rPr>
        <w:t xml:space="preserve"> - ЭКБны пайдалануу менен электр жана (же) жылуулук энергиясын өндүрүүгө багытталган техникалык түзү</w:t>
      </w:r>
      <w:r>
        <w:rPr>
          <w:rFonts w:ascii="Arial" w:eastAsia="Times New Roman" w:hAnsi="Arial" w:cs="Arial"/>
          <w:lang w:val="ky-KG"/>
        </w:rPr>
        <w:t>лүштөр, алар менен өз ара байланышкан, ЭКБны пайдалануу боюнча объекттин менчик ээсинин балансында турган ЭКБны пайдалануу боюнча объектти эксплуатациялоо үчүн технологиялык жактан зарыл болгон курулмалар жана инфратүзүм;</w:t>
      </w:r>
    </w:p>
    <w:p w14:paraId="64659EDA"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20) </w:t>
      </w:r>
      <w:r>
        <w:rPr>
          <w:rFonts w:ascii="Arial" w:eastAsia="Times New Roman" w:hAnsi="Arial" w:cs="Arial"/>
          <w:b/>
          <w:bCs/>
          <w:lang w:val="ky-KG"/>
        </w:rPr>
        <w:t>ЭКБ субъекти</w:t>
      </w:r>
      <w:r>
        <w:rPr>
          <w:rFonts w:ascii="Arial" w:eastAsia="Times New Roman" w:hAnsi="Arial" w:cs="Arial"/>
          <w:lang w:val="ky-KG"/>
        </w:rPr>
        <w:t xml:space="preserve"> - ЭКБны пайдалану</w:t>
      </w:r>
      <w:r>
        <w:rPr>
          <w:rFonts w:ascii="Arial" w:eastAsia="Times New Roman" w:hAnsi="Arial" w:cs="Arial"/>
          <w:lang w:val="ky-KG"/>
        </w:rPr>
        <w:t>у менен иштелип чыккан электр энергиясын өндүрүү (режимдердин бардык түрлөрү), берүү (сатуу) чөйрөсүндө иштөө ниетин билдирген жана/же ишти жүзөгө ашыруучу юридикалык жактар, чет өлкөлүк юридикалык жактар, жеке ишкерлер (жеке жактар, анын ичинде чет өлкөлү</w:t>
      </w:r>
      <w:r>
        <w:rPr>
          <w:rFonts w:ascii="Arial" w:eastAsia="Times New Roman" w:hAnsi="Arial" w:cs="Arial"/>
          <w:lang w:val="ky-KG"/>
        </w:rPr>
        <w:t>к жактар);</w:t>
      </w:r>
    </w:p>
    <w:p w14:paraId="298C0BDB"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21) </w:t>
      </w:r>
      <w:r>
        <w:rPr>
          <w:rFonts w:ascii="Arial" w:eastAsia="Times New Roman" w:hAnsi="Arial" w:cs="Arial"/>
          <w:b/>
          <w:bCs/>
          <w:lang w:val="ky-KG"/>
        </w:rPr>
        <w:t xml:space="preserve">микрогенерация </w:t>
      </w:r>
      <w:r>
        <w:rPr>
          <w:rFonts w:ascii="Arial" w:eastAsia="Times New Roman" w:hAnsi="Arial" w:cs="Arial"/>
          <w:lang w:val="ky-KG"/>
        </w:rPr>
        <w:t>- электр энергиясын өлчөмүнө, технологиясына же отунга карабастан тармактан тышкары да же тармак менен параллелдүү негизде да ал керектелүүчү жерде же ага жакын жерде өндүрүү;</w:t>
      </w:r>
    </w:p>
    <w:p w14:paraId="7CAF914B"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22) </w:t>
      </w:r>
      <w:r>
        <w:rPr>
          <w:rFonts w:ascii="Arial" w:eastAsia="Times New Roman" w:hAnsi="Arial" w:cs="Arial"/>
          <w:b/>
          <w:bCs/>
          <w:lang w:val="ky-KG"/>
        </w:rPr>
        <w:t>микрогенерация объектиси</w:t>
      </w:r>
      <w:r>
        <w:rPr>
          <w:rFonts w:ascii="Arial" w:eastAsia="Times New Roman" w:hAnsi="Arial" w:cs="Arial"/>
          <w:lang w:val="ky-KG"/>
        </w:rPr>
        <w:t xml:space="preserve"> - эгерде мындай объек</w:t>
      </w:r>
      <w:r>
        <w:rPr>
          <w:rFonts w:ascii="Arial" w:eastAsia="Times New Roman" w:hAnsi="Arial" w:cs="Arial"/>
          <w:lang w:val="ky-KG"/>
        </w:rPr>
        <w:t>ттин электр энергиясын электр тармагына берүү үчүн имараттагы бирден ашык орун жайды тейлөөгө багытталган, анын ичинде көп батирлүү үйдүн же турак үйдүн жалпы мүлкүнүн курамына кирген электр жабдуусу пайдаланылбаса, энергияны кабыл алуучу түзүлүштөрү чыңал</w:t>
      </w:r>
      <w:r>
        <w:rPr>
          <w:rFonts w:ascii="Arial" w:eastAsia="Times New Roman" w:hAnsi="Arial" w:cs="Arial"/>
          <w:lang w:val="ky-KG"/>
        </w:rPr>
        <w:t>уусунун деңгээли 1 кВ ашпаган жана максималдуу кубаттуулугу 15 кВт ашпаган электр тармактык чарбанын объекттерине технологиялык жактан кошулган, электр энергиясын керектөөчүгө менчик укугунда же башка мыйзамдуу негизде таандык болгон, электр энергиясын өнд</w:t>
      </w:r>
      <w:r>
        <w:rPr>
          <w:rFonts w:ascii="Arial" w:eastAsia="Times New Roman" w:hAnsi="Arial" w:cs="Arial"/>
          <w:lang w:val="ky-KG"/>
        </w:rPr>
        <w:t>үрүү боюнча объект;</w:t>
      </w:r>
    </w:p>
    <w:p w14:paraId="7665E80C"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23) </w:t>
      </w:r>
      <w:r>
        <w:rPr>
          <w:rFonts w:ascii="Arial" w:eastAsia="Times New Roman" w:hAnsi="Arial" w:cs="Arial"/>
          <w:b/>
          <w:bCs/>
          <w:lang w:val="ky-KG"/>
        </w:rPr>
        <w:t>электр энергиясын коммерциялык эсепке алуунун автоматташтырылган системасы (мындан ары - ЭКЭАС)</w:t>
      </w:r>
      <w:r>
        <w:rPr>
          <w:rFonts w:ascii="Arial" w:eastAsia="Times New Roman" w:hAnsi="Arial" w:cs="Arial"/>
          <w:lang w:val="ky-KG"/>
        </w:rPr>
        <w:t xml:space="preserve"> - адистештирилген, метрологиялык аттестацияланган техникалык каражаттардын, программалык каражаттардын, байланыш каражаттарынын комплекс</w:t>
      </w:r>
      <w:r>
        <w:rPr>
          <w:rFonts w:ascii="Arial" w:eastAsia="Times New Roman" w:hAnsi="Arial" w:cs="Arial"/>
          <w:lang w:val="ky-KG"/>
        </w:rPr>
        <w:t>инен турган, электр энергиясын коммерциялык эсепке алууну, коммерциялык эсепке алуунун маалыматтарын берүүнү, аларды иштеп чыгууну, аныктыгын баалоону, маалыматтар менен алмашуу мүмкүнчүлүгүн кошуп алганда, автоматташтырылган режимде жүргүзүүгө мүмкүндүк б</w:t>
      </w:r>
      <w:r>
        <w:rPr>
          <w:rFonts w:ascii="Arial" w:eastAsia="Times New Roman" w:hAnsi="Arial" w:cs="Arial"/>
          <w:lang w:val="ky-KG"/>
        </w:rPr>
        <w:t>ерүүчү система.</w:t>
      </w:r>
    </w:p>
    <w:p w14:paraId="3E8413AA" w14:textId="77777777" w:rsidR="00091FCC" w:rsidRDefault="00A820DC">
      <w:pPr>
        <w:spacing w:after="60" w:line="276" w:lineRule="auto"/>
        <w:ind w:firstLine="567"/>
        <w:jc w:val="both"/>
        <w:rPr>
          <w:rFonts w:eastAsia="Times New Roman"/>
        </w:rPr>
      </w:pPr>
      <w:r>
        <w:rPr>
          <w:rFonts w:ascii="Arial" w:eastAsia="Times New Roman" w:hAnsi="Arial" w:cs="Arial"/>
          <w:lang w:val="ky-KG"/>
        </w:rPr>
        <w:t>ЭКЭАС, электрондук кол тамганы колдонууну кошуп алганда, документтештирүү системасы менен толукталышы мүмкүн;</w:t>
      </w:r>
    </w:p>
    <w:p w14:paraId="6BF32B9C"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24) </w:t>
      </w:r>
      <w:r>
        <w:rPr>
          <w:rFonts w:ascii="Arial" w:eastAsia="Times New Roman" w:hAnsi="Arial" w:cs="Arial"/>
          <w:b/>
          <w:bCs/>
          <w:lang w:val="ky-KG"/>
        </w:rPr>
        <w:t>эсептешүү борбору</w:t>
      </w:r>
      <w:r>
        <w:rPr>
          <w:rFonts w:ascii="Arial" w:eastAsia="Times New Roman" w:hAnsi="Arial" w:cs="Arial"/>
          <w:lang w:val="ky-KG"/>
        </w:rPr>
        <w:t xml:space="preserve"> - электр энергиясынын (кубаттуулугунун) рыногунун бардык катышуучулары, анын ичинде өзүнүн ишинде Кыргыз Рес</w:t>
      </w:r>
      <w:r>
        <w:rPr>
          <w:rFonts w:ascii="Arial" w:eastAsia="Times New Roman" w:hAnsi="Arial" w:cs="Arial"/>
          <w:lang w:val="ky-KG"/>
        </w:rPr>
        <w:t>публикасынын аймагында электр энергиясын иштеп чыгууну, берүүнү, бөлүштүрүүнү жана сатууну жүзөгө ашырган субъекттер үчүн маалыматтарды топтоонун жана иштеп чыгуунун борборлоштурулган системасы (МТИБС) жана электр энергиясын коммерциялык эсепке алуунун авт</w:t>
      </w:r>
      <w:r>
        <w:rPr>
          <w:rFonts w:ascii="Arial" w:eastAsia="Times New Roman" w:hAnsi="Arial" w:cs="Arial"/>
          <w:lang w:val="ky-KG"/>
        </w:rPr>
        <w:t>оматташтырылган системасы (ЭКЭАС) аркылуу электр энергиясынын балансынын эсептешүүлөрүн жүргүзүүгө Кыргыз Республикасынын Министрлер Кабинети тарабынан ыйгарым укук берилген юридикалык жак;</w:t>
      </w:r>
    </w:p>
    <w:p w14:paraId="6ADCEB1E"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25) </w:t>
      </w:r>
      <w:r>
        <w:rPr>
          <w:rFonts w:ascii="Arial" w:eastAsia="Times New Roman" w:hAnsi="Arial" w:cs="Arial"/>
          <w:b/>
          <w:bCs/>
          <w:lang w:val="ky-KG"/>
        </w:rPr>
        <w:t xml:space="preserve">Маалыматтарды топтоонун жана иштеп чыгуунун борборлоштурулган </w:t>
      </w:r>
      <w:r>
        <w:rPr>
          <w:rFonts w:ascii="Arial" w:eastAsia="Times New Roman" w:hAnsi="Arial" w:cs="Arial"/>
          <w:b/>
          <w:bCs/>
          <w:lang w:val="ky-KG"/>
        </w:rPr>
        <w:t>системасы (МТИБС)</w:t>
      </w:r>
      <w:r>
        <w:rPr>
          <w:rFonts w:ascii="Arial" w:eastAsia="Times New Roman" w:hAnsi="Arial" w:cs="Arial"/>
          <w:lang w:val="ky-KG"/>
        </w:rPr>
        <w:t xml:space="preserve"> - аппараттык каражаттардан (компьютерлер, серверлер, перифериялык түзүлүштөр, маалыматтарды берүү каналдары, коммуникациялык түзүлүштөрү ж.б.) жана программалык камсыз кылуудан (операциялык система, программалык тиркемелер ж.б.) турган эл</w:t>
      </w:r>
      <w:r>
        <w:rPr>
          <w:rFonts w:ascii="Arial" w:eastAsia="Times New Roman" w:hAnsi="Arial" w:cs="Arial"/>
          <w:lang w:val="ky-KG"/>
        </w:rPr>
        <w:t>ектр энергиясын эсепке алуунун маалыматтарын автоматтык түрдө топтоо жана иштеп чыгуу системасы;</w:t>
      </w:r>
    </w:p>
    <w:p w14:paraId="3834CA05" w14:textId="77777777" w:rsidR="00091FCC" w:rsidRDefault="00A820D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Times New Roman" w:hAnsi="Arial" w:cs="Arial"/>
          <w:lang w:val="ky-KG"/>
        </w:rPr>
        <w:t xml:space="preserve">26) </w:t>
      </w:r>
      <w:r>
        <w:rPr>
          <w:rFonts w:ascii="Arial" w:eastAsia="Arial" w:hAnsi="Arial" w:cs="Arial"/>
          <w:i/>
          <w:color w:val="000000"/>
        </w:rPr>
        <w:t xml:space="preserve">(КР 2026-жылдын 3-апрелиндеги № 38 </w:t>
      </w:r>
      <w:hyperlink r:id="rId19" w:tooltip="https://cbd.minjust.gov.kg/4-5729/edition/50926/kg" w:history="1">
        <w:r>
          <w:rPr>
            <w:rStyle w:val="aff2"/>
            <w:rFonts w:ascii="Arial" w:eastAsia="Arial" w:hAnsi="Arial" w:cs="Arial"/>
            <w:i/>
          </w:rPr>
          <w:t>Мыйзамына</w:t>
        </w:r>
      </w:hyperlink>
      <w:r>
        <w:rPr>
          <w:rFonts w:ascii="Arial" w:eastAsia="Arial" w:hAnsi="Arial" w:cs="Arial"/>
          <w:i/>
          <w:color w:val="000000"/>
        </w:rPr>
        <w:t xml:space="preserve"> ылайык күчүн жоготту)</w:t>
      </w:r>
    </w:p>
    <w:p w14:paraId="5C36FFDA"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27) </w:t>
      </w:r>
      <w:r>
        <w:rPr>
          <w:rFonts w:ascii="Arial" w:eastAsia="Times New Roman" w:hAnsi="Arial" w:cs="Arial"/>
          <w:b/>
          <w:bCs/>
          <w:lang w:val="ky-KG"/>
        </w:rPr>
        <w:t>системалык оператор</w:t>
      </w:r>
      <w:r>
        <w:rPr>
          <w:rFonts w:ascii="Arial" w:eastAsia="Times New Roman" w:hAnsi="Arial" w:cs="Arial"/>
          <w:lang w:val="ky-KG"/>
        </w:rPr>
        <w:t xml:space="preserve"> - Кыргыз Республикасынын улуттук энергетика системасын борборлоштурулган ыкчам-диспетчердик башкарууну жүзөгө ашырат.</w:t>
      </w:r>
    </w:p>
    <w:p w14:paraId="45022676" w14:textId="77777777" w:rsidR="00091FCC" w:rsidRDefault="00A820DC">
      <w:pPr>
        <w:spacing w:after="60" w:line="276" w:lineRule="auto"/>
        <w:ind w:firstLine="567"/>
        <w:jc w:val="both"/>
        <w:rPr>
          <w:rFonts w:ascii="Arial" w:eastAsia="Times New Roman" w:hAnsi="Arial" w:cs="Arial"/>
          <w:lang w:val="ky-KG"/>
        </w:rPr>
      </w:pPr>
      <w:r>
        <w:rPr>
          <w:rFonts w:ascii="Arial" w:eastAsia="Times New Roman" w:hAnsi="Arial" w:cs="Arial"/>
          <w:lang w:val="ky-KG"/>
        </w:rPr>
        <w:t xml:space="preserve">28) </w:t>
      </w:r>
      <w:r>
        <w:rPr>
          <w:rFonts w:ascii="Arial" w:eastAsia="Times New Roman" w:hAnsi="Arial" w:cs="Arial"/>
          <w:b/>
          <w:bCs/>
          <w:lang w:val="ky-KG"/>
        </w:rPr>
        <w:t>тарифтин чектик деңгээли -</w:t>
      </w:r>
      <w:r>
        <w:rPr>
          <w:rFonts w:ascii="Arial" w:eastAsia="Times New Roman" w:hAnsi="Arial" w:cs="Arial"/>
          <w:lang w:val="ky-KG"/>
        </w:rPr>
        <w:t xml:space="preserve"> ЭКБдан алынуучу энергиянын бардык түрлөрүнө баалардын максималдуу чоңдугу. Тарифтин чектик деңгээли төмөнд</w:t>
      </w:r>
      <w:r>
        <w:rPr>
          <w:rFonts w:ascii="Arial" w:eastAsia="Times New Roman" w:hAnsi="Arial" w:cs="Arial"/>
          <w:lang w:val="ky-KG"/>
        </w:rPr>
        <w:t>өшү мүмкүн.</w:t>
      </w:r>
    </w:p>
    <w:p w14:paraId="7E8A55A7"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29) аукцион - ЭКБны пайдалануу менен долбоорлорду ишке ашыруу үчүн чектик тарифти төмөндөтүү жолу аркылуу анын алкагында тарифти аныктоо процесси;</w:t>
      </w:r>
    </w:p>
    <w:p w14:paraId="1C04F13D"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30) сынак - ЭКБны пайдалануу менен долбоорлорду ишке ашыруу үчүн инвесторлорду тандоонун ыйгарым укуктуу мамл</w:t>
      </w:r>
      <w:r>
        <w:rPr>
          <w:rFonts w:ascii="Arial" w:eastAsia="Arial" w:hAnsi="Arial" w:cs="Arial"/>
          <w:color w:val="000000"/>
        </w:rPr>
        <w:t>екеттик мекеме тарабынан өткөрүлүүчү, критерийлерге жана талаптарга баа берүүнүн негизинде жүзөгө ашырылуучу, ЭКБнын объекттерин куруу жана эксплуатациялоо боюнча долбоорду ишке ашыруунун кыйла пайдалуу экономикалык, финансылык жана башка шарттарды сунушта</w:t>
      </w:r>
      <w:r>
        <w:rPr>
          <w:rFonts w:ascii="Arial" w:eastAsia="Arial" w:hAnsi="Arial" w:cs="Arial"/>
          <w:color w:val="000000"/>
        </w:rPr>
        <w:t>ган катышуучуну аныктоого багытталган атаандаштык жол-жобосу;</w:t>
      </w:r>
    </w:p>
    <w:p w14:paraId="04A77786"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31) электр энергиясын топтоочу - электр энергиясын топтоо, сактоо жана тармакка берүү үчүн арналган тутум;</w:t>
      </w:r>
    </w:p>
    <w:p w14:paraId="27A0F24C"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32) ыйгарым укуктуу мамлекеттик мекеме - жашыл энергетиканы долбоорлоону, күтүүнү, субс</w:t>
      </w:r>
      <w:r>
        <w:rPr>
          <w:rFonts w:ascii="Arial" w:eastAsia="Arial" w:hAnsi="Arial" w:cs="Arial"/>
          <w:color w:val="000000"/>
        </w:rPr>
        <w:t>идиялоону, ондоону, реконструкциялоону, курууну жана өнүктүрүүнү каржылоо үчүн акча каражаттарын топтоонун, ошондой эле энергияны үнөмдөөчү технологияларды иштеп чыгууга, ишке киргизүүгө жана өндүрүүгө дем берүүнүн жана ЭКБнын субъекттерине электр энергияс</w:t>
      </w:r>
      <w:r>
        <w:rPr>
          <w:rFonts w:ascii="Arial" w:eastAsia="Arial" w:hAnsi="Arial" w:cs="Arial"/>
          <w:color w:val="000000"/>
        </w:rPr>
        <w:t>ын сатып алуу кепилдигин берүүнүн алкагында өз ара аракеттенүүнү жүзөгө ашыруучу мекеме.</w:t>
      </w:r>
    </w:p>
    <w:p w14:paraId="647C244D" w14:textId="77777777" w:rsidR="00091FCC" w:rsidRDefault="00A820DC">
      <w:pPr>
        <w:spacing w:after="60" w:line="276" w:lineRule="auto"/>
        <w:ind w:firstLine="567"/>
        <w:jc w:val="both"/>
        <w:rPr>
          <w:rFonts w:eastAsia="Times New Roman"/>
          <w:lang w:val="ky-KG"/>
        </w:rPr>
      </w:pPr>
      <w:r>
        <w:rPr>
          <w:rFonts w:ascii="Arial" w:eastAsia="Times New Roman" w:hAnsi="Arial" w:cs="Arial"/>
          <w:lang w:val="ky-KG"/>
        </w:rPr>
        <w:t>2. Энергиянын кайра жаралуучу булактарынын жана жабдуулардын келтирилген тизмеси толук эмес жана энергиянын кайра жаралуучу булактары жана энергиянын натыйжалуулугу чө</w:t>
      </w:r>
      <w:r>
        <w:rPr>
          <w:rFonts w:ascii="Arial" w:eastAsia="Times New Roman" w:hAnsi="Arial" w:cs="Arial"/>
          <w:lang w:val="ky-KG"/>
        </w:rPr>
        <w:t>йрөсүндөгү илим менен технологиянын өнүгүшүнө жараша кеңейиши мүмкүн.</w:t>
      </w:r>
    </w:p>
    <w:p w14:paraId="09897DE2" w14:textId="77777777" w:rsidR="00091FCC" w:rsidRDefault="00A820DC">
      <w:pPr>
        <w:spacing w:after="60" w:line="276" w:lineRule="auto"/>
        <w:ind w:firstLine="567"/>
        <w:jc w:val="both"/>
        <w:rPr>
          <w:rFonts w:eastAsia="Times New Roman"/>
          <w:lang w:val="ky-KG"/>
        </w:rPr>
      </w:pPr>
      <w:r>
        <w:rPr>
          <w:rFonts w:ascii="Arial" w:eastAsia="Times New Roman" w:hAnsi="Arial" w:cs="Arial"/>
          <w:i/>
          <w:iCs/>
          <w:lang w:val="ky-KG"/>
        </w:rPr>
        <w:t xml:space="preserve">(Кыргыз Республикасынын </w:t>
      </w:r>
      <w:hyperlink r:id="rId20" w:tooltip="cdb:112663" w:history="1">
        <w:r>
          <w:rPr>
            <w:rFonts w:ascii="Arial" w:eastAsia="Times New Roman" w:hAnsi="Arial" w:cs="Arial"/>
            <w:i/>
            <w:iCs/>
            <w:color w:val="0000FF"/>
            <w:u w:val="single"/>
            <w:lang w:val="ky-KG"/>
          </w:rPr>
          <w:t>2023-жылдын 9-августундагы № 174</w:t>
        </w:r>
      </w:hyperlink>
      <w:r>
        <w:rPr>
          <w:rFonts w:ascii="Arial" w:eastAsia="Times New Roman" w:hAnsi="Arial" w:cs="Arial"/>
          <w:i/>
          <w:iCs/>
          <w:lang w:val="ky-KG"/>
        </w:rPr>
        <w:t xml:space="preserve">, </w:t>
      </w:r>
      <w:hyperlink r:id="rId21" w:tooltip="https://cbd.minjust.gov.kg/4-5399/edition/16963/kg?anchor=undefined" w:history="1">
        <w:r>
          <w:rPr>
            <w:rStyle w:val="aff2"/>
            <w:rFonts w:ascii="Arial" w:eastAsia="Times New Roman" w:hAnsi="Arial" w:cs="Arial"/>
            <w:i/>
            <w:iCs/>
            <w:lang w:val="ky-KG"/>
          </w:rPr>
          <w:t>2024-жылдын 13-сентябрындагы № 164</w:t>
        </w:r>
      </w:hyperlink>
      <w:r>
        <w:rPr>
          <w:rFonts w:ascii="Arial" w:eastAsia="Times New Roman" w:hAnsi="Arial" w:cs="Arial"/>
          <w:i/>
          <w:iCs/>
          <w:lang w:val="ky-KG"/>
        </w:rPr>
        <w:t xml:space="preserve">, </w:t>
      </w:r>
      <w:hyperlink r:id="rId22" w:tooltip="https://cbd.minjust.gov.kg/4-5729/edition/50926/kg" w:history="1">
        <w:r>
          <w:rPr>
            <w:rStyle w:val="aff2"/>
            <w:rFonts w:ascii="Arial" w:eastAsia="Arial" w:hAnsi="Arial" w:cs="Arial"/>
            <w:i/>
          </w:rPr>
          <w:t>2026-жылдын 3-апрелиндеги № 38</w:t>
        </w:r>
      </w:hyperlink>
      <w:r>
        <w:rPr>
          <w:rFonts w:ascii="Arial" w:eastAsia="Times New Roman" w:hAnsi="Arial" w:cs="Arial"/>
          <w:i/>
          <w:iCs/>
          <w:lang w:val="ky-KG"/>
        </w:rPr>
        <w:t xml:space="preserve"> Мыйзамдарынын редакцияларына ылайык)</w:t>
      </w:r>
    </w:p>
    <w:p w14:paraId="7AAF0DC1" w14:textId="77777777" w:rsidR="00091FCC" w:rsidRDefault="00A820DC">
      <w:pPr>
        <w:spacing w:after="120"/>
        <w:jc w:val="both"/>
        <w:rPr>
          <w:rFonts w:eastAsia="Times New Roman"/>
          <w:lang w:val="ky-KG"/>
        </w:rPr>
      </w:pPr>
      <w:r>
        <w:rPr>
          <w:rFonts w:eastAsia="Times New Roman"/>
          <w:lang w:val="ky-KG"/>
        </w:rPr>
        <w:t> </w:t>
      </w:r>
    </w:p>
    <w:p w14:paraId="28AFB055" w14:textId="77777777" w:rsidR="00091FCC" w:rsidRDefault="00A820DC">
      <w:pPr>
        <w:spacing w:after="120"/>
        <w:ind w:firstLine="567"/>
        <w:jc w:val="both"/>
        <w:rPr>
          <w:rFonts w:eastAsia="Times New Roman"/>
        </w:rPr>
      </w:pPr>
      <w:bookmarkStart w:id="4" w:name="st_4"/>
      <w:bookmarkEnd w:id="4"/>
      <w:r>
        <w:rPr>
          <w:rFonts w:ascii="Arial" w:eastAsia="Times New Roman" w:hAnsi="Arial" w:cs="Arial"/>
          <w:b/>
          <w:bCs/>
        </w:rPr>
        <w:t>4-берене. Энергиянын кайра жаралуучу булактары жөнүндө Кыргыз Республикасынын мыйзамдары</w:t>
      </w:r>
    </w:p>
    <w:p w14:paraId="770C733C" w14:textId="77777777" w:rsidR="00091FCC" w:rsidRDefault="00A820DC">
      <w:pPr>
        <w:spacing w:after="120"/>
        <w:ind w:firstLine="567"/>
        <w:jc w:val="both"/>
        <w:rPr>
          <w:rFonts w:eastAsia="Times New Roman"/>
        </w:rPr>
      </w:pPr>
      <w:r>
        <w:rPr>
          <w:rFonts w:eastAsia="Times New Roman"/>
        </w:rPr>
        <w:t> </w:t>
      </w:r>
    </w:p>
    <w:p w14:paraId="33ADB424" w14:textId="77777777" w:rsidR="00091FCC" w:rsidRDefault="00A820DC">
      <w:pPr>
        <w:spacing w:after="120"/>
        <w:ind w:firstLine="567"/>
        <w:jc w:val="both"/>
        <w:rPr>
          <w:rFonts w:eastAsia="Times New Roman"/>
        </w:rPr>
      </w:pPr>
      <w:r>
        <w:rPr>
          <w:rFonts w:ascii="Arial" w:eastAsia="Times New Roman" w:hAnsi="Arial" w:cs="Arial"/>
        </w:rPr>
        <w:t>Энергиянын кайра жаралуучу булактары (мындан ары - ЭКБ) жөнүндө Кыргыз Республикасынын мыйзамда</w:t>
      </w:r>
      <w:r>
        <w:rPr>
          <w:rFonts w:ascii="Arial" w:eastAsia="Times New Roman" w:hAnsi="Arial" w:cs="Arial"/>
        </w:rPr>
        <w:t>ры ушул Мыйзамдан, башка мыйзамдардан жана башка ченемдик укуктук актылардан, ошондой эле Кыргыз Республикасынын мыйзамдарына ылайык күчүнө кирген тиешелүү эл аралык келишимдерден турат.</w:t>
      </w:r>
    </w:p>
    <w:p w14:paraId="29E49FEC" w14:textId="77777777" w:rsidR="00091FCC" w:rsidRDefault="00A820DC">
      <w:pPr>
        <w:spacing w:after="120"/>
        <w:ind w:firstLine="567"/>
        <w:jc w:val="both"/>
        <w:rPr>
          <w:rFonts w:eastAsia="Times New Roman"/>
        </w:rPr>
      </w:pPr>
      <w:r>
        <w:rPr>
          <w:rFonts w:ascii="Arial" w:eastAsia="Times New Roman" w:hAnsi="Arial" w:cs="Arial"/>
        </w:rPr>
        <w:t>Эгерде Кыргыз Республикасынын мыйзамдарына ылайык күчүнө кирген эл ар</w:t>
      </w:r>
      <w:r>
        <w:rPr>
          <w:rFonts w:ascii="Arial" w:eastAsia="Times New Roman" w:hAnsi="Arial" w:cs="Arial"/>
        </w:rPr>
        <w:t>алык келишимде ушул Мыйзамда каралгандан башка ченемдер белгиленсе, анда эл аралык келишимдин ченемдери колдонулат.</w:t>
      </w:r>
    </w:p>
    <w:p w14:paraId="42D7E837" w14:textId="77777777" w:rsidR="00091FCC" w:rsidRDefault="00A820DC">
      <w:pPr>
        <w:spacing w:after="120"/>
        <w:ind w:firstLine="567"/>
        <w:jc w:val="both"/>
        <w:rPr>
          <w:rFonts w:eastAsia="Times New Roman"/>
        </w:rPr>
      </w:pPr>
      <w:r>
        <w:rPr>
          <w:rFonts w:eastAsia="Times New Roman"/>
        </w:rPr>
        <w:t> </w:t>
      </w:r>
    </w:p>
    <w:p w14:paraId="6FF46AC2" w14:textId="77777777" w:rsidR="00091FCC" w:rsidRDefault="00A820DC">
      <w:pPr>
        <w:spacing w:after="120"/>
        <w:ind w:firstLine="567"/>
        <w:jc w:val="both"/>
        <w:rPr>
          <w:rFonts w:eastAsia="Times New Roman"/>
        </w:rPr>
      </w:pPr>
      <w:bookmarkStart w:id="5" w:name="st_5"/>
      <w:bookmarkEnd w:id="5"/>
      <w:r>
        <w:rPr>
          <w:rFonts w:ascii="Arial" w:eastAsia="Times New Roman" w:hAnsi="Arial" w:cs="Arial"/>
          <w:b/>
          <w:bCs/>
        </w:rPr>
        <w:t>5-берене. Ушул Мыйзамды колдонуу чөйрөсү</w:t>
      </w:r>
    </w:p>
    <w:p w14:paraId="0EB07A15" w14:textId="77777777" w:rsidR="00091FCC" w:rsidRDefault="00A820DC">
      <w:pPr>
        <w:spacing w:after="120"/>
        <w:ind w:firstLine="567"/>
        <w:jc w:val="both"/>
        <w:rPr>
          <w:rFonts w:eastAsia="Times New Roman"/>
        </w:rPr>
      </w:pPr>
      <w:r>
        <w:rPr>
          <w:rFonts w:eastAsia="Times New Roman"/>
        </w:rPr>
        <w:t> </w:t>
      </w:r>
    </w:p>
    <w:p w14:paraId="234836CC" w14:textId="77777777" w:rsidR="00091FCC" w:rsidRDefault="00A820DC">
      <w:pPr>
        <w:spacing w:after="120"/>
        <w:ind w:firstLine="567"/>
        <w:jc w:val="both"/>
        <w:rPr>
          <w:rFonts w:eastAsia="Times New Roman"/>
        </w:rPr>
      </w:pPr>
      <w:r>
        <w:rPr>
          <w:rFonts w:ascii="Arial" w:eastAsia="Times New Roman" w:hAnsi="Arial" w:cs="Arial"/>
        </w:rPr>
        <w:t>Ушул Мыйзамды колдонуу чөйрөсү Кыргыз Республикасында ЭКБны пайдалануу менен байланышкан мамиле</w:t>
      </w:r>
      <w:r>
        <w:rPr>
          <w:rFonts w:ascii="Arial" w:eastAsia="Times New Roman" w:hAnsi="Arial" w:cs="Arial"/>
        </w:rPr>
        <w:t>лерди, анын ичинде төмөнкүлөр боюнча жөнгө салуу болуп эсептелет:</w:t>
      </w:r>
    </w:p>
    <w:p w14:paraId="246AE84F" w14:textId="77777777" w:rsidR="00091FCC" w:rsidRDefault="00A820DC">
      <w:pPr>
        <w:spacing w:after="120"/>
        <w:ind w:firstLine="567"/>
        <w:jc w:val="both"/>
        <w:rPr>
          <w:rFonts w:eastAsia="Times New Roman"/>
        </w:rPr>
      </w:pPr>
      <w:r>
        <w:rPr>
          <w:rFonts w:ascii="Arial" w:eastAsia="Times New Roman" w:hAnsi="Arial" w:cs="Arial"/>
        </w:rPr>
        <w:t>1) ЭКБнын дараметин изилдөө;</w:t>
      </w:r>
    </w:p>
    <w:p w14:paraId="345EDB04" w14:textId="77777777" w:rsidR="00091FCC" w:rsidRDefault="00A820DC">
      <w:pPr>
        <w:spacing w:after="120"/>
        <w:ind w:firstLine="567"/>
        <w:jc w:val="both"/>
        <w:rPr>
          <w:rFonts w:eastAsia="Times New Roman"/>
        </w:rPr>
      </w:pPr>
      <w:r>
        <w:rPr>
          <w:rFonts w:ascii="Arial" w:eastAsia="Times New Roman" w:hAnsi="Arial" w:cs="Arial"/>
        </w:rPr>
        <w:t>2) ЭКБны пайдаланууга экономикалык жактан дем берүү;</w:t>
      </w:r>
    </w:p>
    <w:p w14:paraId="36050AC3" w14:textId="77777777" w:rsidR="00091FCC" w:rsidRDefault="00A820DC">
      <w:pPr>
        <w:spacing w:after="120"/>
        <w:ind w:firstLine="567"/>
        <w:jc w:val="both"/>
        <w:rPr>
          <w:rFonts w:eastAsia="Times New Roman"/>
        </w:rPr>
      </w:pPr>
      <w:r>
        <w:rPr>
          <w:rFonts w:ascii="Arial" w:eastAsia="Times New Roman" w:hAnsi="Arial" w:cs="Arial"/>
        </w:rPr>
        <w:t>3) ЭКБны өндүрүү, ташуу, өзгөртүү, сактоо жана пайдалануу үчүн энергетикалык орнотмолорду, машиналарды, жабд</w:t>
      </w:r>
      <w:r>
        <w:rPr>
          <w:rFonts w:ascii="Arial" w:eastAsia="Times New Roman" w:hAnsi="Arial" w:cs="Arial"/>
        </w:rPr>
        <w:t>ууларды жана продукцияны иштеп чыгуу, өндүрүү, ташып кирүү жана пайдалануу;</w:t>
      </w:r>
    </w:p>
    <w:p w14:paraId="7A7A9A4D" w14:textId="77777777" w:rsidR="00091FCC" w:rsidRDefault="00A820DC">
      <w:pPr>
        <w:spacing w:after="120"/>
        <w:ind w:firstLine="567"/>
        <w:jc w:val="both"/>
        <w:rPr>
          <w:rFonts w:eastAsia="Times New Roman"/>
        </w:rPr>
      </w:pPr>
      <w:r>
        <w:rPr>
          <w:rFonts w:ascii="Arial" w:eastAsia="Times New Roman" w:hAnsi="Arial" w:cs="Arial"/>
        </w:rPr>
        <w:t>4) кайра жаралуучу ресурстарды пайдалануу аркылуу энергия алып жүрүүчүлөрдү жана механикалык энергияны өндүрүү;</w:t>
      </w:r>
    </w:p>
    <w:p w14:paraId="4C7E7668" w14:textId="77777777" w:rsidR="00091FCC" w:rsidRDefault="00A820DC">
      <w:pPr>
        <w:spacing w:after="120"/>
        <w:ind w:firstLine="567"/>
        <w:jc w:val="both"/>
        <w:rPr>
          <w:rFonts w:eastAsia="Times New Roman"/>
        </w:rPr>
      </w:pPr>
      <w:r>
        <w:rPr>
          <w:rFonts w:ascii="Arial" w:eastAsia="Times New Roman" w:hAnsi="Arial" w:cs="Arial"/>
        </w:rPr>
        <w:t>5) ЭКБнын энергиясын пайдаланууну көбөйтүүгө багытталган уюштуруу, и</w:t>
      </w:r>
      <w:r>
        <w:rPr>
          <w:rFonts w:ascii="Arial" w:eastAsia="Times New Roman" w:hAnsi="Arial" w:cs="Arial"/>
        </w:rPr>
        <w:t>лимий-изилдөө, долбоордук, эксперттик, конструктордук, курулуш жана жөнгө салуу ишин жүзөгө ашыруу.</w:t>
      </w:r>
    </w:p>
    <w:p w14:paraId="2A914621" w14:textId="77777777" w:rsidR="00091FCC" w:rsidRDefault="00A820DC">
      <w:pPr>
        <w:spacing w:after="120"/>
        <w:ind w:firstLine="567"/>
        <w:jc w:val="both"/>
        <w:rPr>
          <w:rFonts w:eastAsia="Times New Roman"/>
        </w:rPr>
      </w:pPr>
      <w:r>
        <w:rPr>
          <w:rFonts w:eastAsia="Times New Roman"/>
        </w:rPr>
        <w:t> </w:t>
      </w:r>
    </w:p>
    <w:p w14:paraId="223C2B5E" w14:textId="77777777" w:rsidR="00091FCC" w:rsidRDefault="00A820DC">
      <w:pPr>
        <w:spacing w:after="120"/>
        <w:ind w:firstLine="567"/>
        <w:jc w:val="center"/>
        <w:rPr>
          <w:rFonts w:eastAsia="Times New Roman"/>
        </w:rPr>
      </w:pPr>
      <w:bookmarkStart w:id="6" w:name="g2"/>
      <w:bookmarkEnd w:id="6"/>
      <w:r>
        <w:rPr>
          <w:rFonts w:ascii="Arial" w:eastAsia="Times New Roman" w:hAnsi="Arial" w:cs="Arial"/>
          <w:b/>
          <w:bCs/>
        </w:rPr>
        <w:t>2-глава. ЭКБ жаатындагы мамлекеттик башкаруунун негиздери</w:t>
      </w:r>
    </w:p>
    <w:p w14:paraId="795884A5" w14:textId="77777777" w:rsidR="00091FCC" w:rsidRDefault="00A820DC">
      <w:pPr>
        <w:spacing w:after="120"/>
        <w:ind w:firstLine="567"/>
        <w:jc w:val="both"/>
        <w:rPr>
          <w:rFonts w:eastAsia="Times New Roman"/>
        </w:rPr>
      </w:pPr>
      <w:r>
        <w:rPr>
          <w:rFonts w:eastAsia="Times New Roman"/>
        </w:rPr>
        <w:t> </w:t>
      </w:r>
    </w:p>
    <w:p w14:paraId="53E5A36E" w14:textId="77777777" w:rsidR="00091FCC" w:rsidRDefault="00A820DC">
      <w:pPr>
        <w:spacing w:before="200" w:after="60" w:line="276" w:lineRule="auto"/>
        <w:ind w:firstLine="567"/>
        <w:rPr>
          <w:rFonts w:eastAsia="Times New Roman"/>
        </w:rPr>
      </w:pPr>
      <w:bookmarkStart w:id="7" w:name="st_6"/>
      <w:bookmarkEnd w:id="7"/>
      <w:r>
        <w:rPr>
          <w:rFonts w:ascii="Arial" w:eastAsia="Times New Roman" w:hAnsi="Arial" w:cs="Arial"/>
          <w:b/>
          <w:bCs/>
          <w:lang w:val="ky-KG"/>
        </w:rPr>
        <w:t>6-берене. ЭКБ жаатындагы мамлекеттик саясаттын негизги принциптери</w:t>
      </w:r>
    </w:p>
    <w:p w14:paraId="2BBB859C" w14:textId="77777777" w:rsidR="00091FCC" w:rsidRDefault="00A820DC">
      <w:pPr>
        <w:spacing w:before="200" w:after="60" w:line="276" w:lineRule="auto"/>
        <w:ind w:firstLine="567"/>
        <w:rPr>
          <w:rFonts w:eastAsia="Times New Roman"/>
        </w:rPr>
      </w:pPr>
      <w:r>
        <w:rPr>
          <w:rFonts w:eastAsia="Times New Roman"/>
        </w:rPr>
        <w:t> </w:t>
      </w:r>
    </w:p>
    <w:p w14:paraId="5401728F" w14:textId="77777777" w:rsidR="00091FCC" w:rsidRDefault="00A820DC">
      <w:pPr>
        <w:spacing w:after="60" w:line="276" w:lineRule="auto"/>
        <w:ind w:firstLine="567"/>
        <w:jc w:val="both"/>
        <w:rPr>
          <w:rFonts w:eastAsia="Times New Roman"/>
        </w:rPr>
      </w:pPr>
      <w:r>
        <w:rPr>
          <w:rFonts w:ascii="Arial" w:eastAsia="Times New Roman" w:hAnsi="Arial" w:cs="Arial"/>
          <w:lang w:val="ky-KG"/>
        </w:rPr>
        <w:t>ЭКБ жаатындагы мамлекеттик саясат төмөнкү принциптерге негизделет:</w:t>
      </w:r>
    </w:p>
    <w:p w14:paraId="5694BD53" w14:textId="77777777" w:rsidR="00091FCC" w:rsidRDefault="00A820DC">
      <w:pPr>
        <w:spacing w:after="60" w:line="276" w:lineRule="auto"/>
        <w:ind w:firstLine="567"/>
        <w:jc w:val="both"/>
        <w:rPr>
          <w:rFonts w:eastAsia="Times New Roman"/>
        </w:rPr>
      </w:pPr>
      <w:r>
        <w:rPr>
          <w:rFonts w:ascii="Arial" w:eastAsia="Times New Roman" w:hAnsi="Arial" w:cs="Arial"/>
          <w:lang w:val="ky-KG"/>
        </w:rPr>
        <w:t>1) кайра жаралуучу энергия жаатындагы мамлекеттик саясаттын милдеттери кайра жаралуучу энергиянын үлүшүн көбөйтүү, атаан</w:t>
      </w:r>
      <w:r>
        <w:rPr>
          <w:rFonts w:ascii="Arial" w:eastAsia="Times New Roman" w:hAnsi="Arial" w:cs="Arial"/>
          <w:lang w:val="ky-KG"/>
        </w:rPr>
        <w:t>даштыкка жөндөмдүү энергетика тутумдарын өнүктүрүү жана айлана-чөйрөнү коргоону камсыз кылуу аркылуу энергетикалык коопсуздукту чыңдоодо турат;</w:t>
      </w:r>
    </w:p>
    <w:p w14:paraId="23301024" w14:textId="77777777" w:rsidR="00091FCC" w:rsidRDefault="00A820DC">
      <w:pPr>
        <w:spacing w:after="60" w:line="276" w:lineRule="auto"/>
        <w:ind w:firstLine="567"/>
        <w:jc w:val="both"/>
        <w:rPr>
          <w:rFonts w:eastAsia="Times New Roman"/>
        </w:rPr>
      </w:pPr>
      <w:r>
        <w:rPr>
          <w:rFonts w:ascii="Arial" w:eastAsia="Times New Roman" w:hAnsi="Arial" w:cs="Arial"/>
          <w:lang w:val="ky-KG"/>
        </w:rPr>
        <w:t>2) кайра жаралуучу энергия жаатындагы мамлекеттик саясат улуттук жана региондук программалардын алкагында ишке а</w:t>
      </w:r>
      <w:r>
        <w:rPr>
          <w:rFonts w:ascii="Arial" w:eastAsia="Times New Roman" w:hAnsi="Arial" w:cs="Arial"/>
          <w:lang w:val="ky-KG"/>
        </w:rPr>
        <w:t>шырылат;</w:t>
      </w:r>
    </w:p>
    <w:p w14:paraId="05E7F9A4" w14:textId="77777777" w:rsidR="00091FCC" w:rsidRDefault="00A820DC">
      <w:pPr>
        <w:spacing w:after="60" w:line="276" w:lineRule="auto"/>
        <w:ind w:firstLine="567"/>
        <w:jc w:val="both"/>
        <w:rPr>
          <w:rFonts w:eastAsia="Times New Roman"/>
        </w:rPr>
      </w:pPr>
      <w:r>
        <w:rPr>
          <w:rFonts w:ascii="Arial" w:eastAsia="Times New Roman" w:hAnsi="Arial" w:cs="Arial"/>
          <w:lang w:val="ky-KG"/>
        </w:rPr>
        <w:t>3) кайра жаралуучу энергия секторун өнүктүрүүгө багытталган чараларды ишке ашырууда айлана-чөйрөнү коргоону жана жаратылыш ресурстарын сарамжалдуу пайдаланууну камсыз кылуу, калктын саламаттыгын сактоо жана эмгекти коргоо;</w:t>
      </w:r>
    </w:p>
    <w:p w14:paraId="2F60C3C6" w14:textId="77777777" w:rsidR="00091FCC" w:rsidRDefault="00A820DC">
      <w:pPr>
        <w:spacing w:after="60" w:line="276" w:lineRule="auto"/>
        <w:ind w:firstLine="567"/>
        <w:jc w:val="both"/>
        <w:rPr>
          <w:rFonts w:eastAsia="Times New Roman"/>
        </w:rPr>
      </w:pPr>
      <w:r>
        <w:rPr>
          <w:rFonts w:ascii="Arial" w:eastAsia="Times New Roman" w:hAnsi="Arial" w:cs="Arial"/>
          <w:lang w:val="ky-KG"/>
        </w:rPr>
        <w:t>4) ЭКБны пайдаланууну ма</w:t>
      </w:r>
      <w:r>
        <w:rPr>
          <w:rFonts w:ascii="Arial" w:eastAsia="Times New Roman" w:hAnsi="Arial" w:cs="Arial"/>
          <w:lang w:val="ky-KG"/>
        </w:rPr>
        <w:t>млекеттик колдоо;</w:t>
      </w:r>
    </w:p>
    <w:p w14:paraId="2E434970" w14:textId="77777777" w:rsidR="00091FCC" w:rsidRDefault="00A820DC">
      <w:pPr>
        <w:spacing w:after="60" w:line="276" w:lineRule="auto"/>
        <w:ind w:firstLine="567"/>
        <w:jc w:val="both"/>
        <w:rPr>
          <w:rFonts w:eastAsia="Times New Roman"/>
        </w:rPr>
      </w:pPr>
      <w:r>
        <w:rPr>
          <w:rFonts w:ascii="Arial" w:eastAsia="Times New Roman" w:hAnsi="Arial" w:cs="Arial"/>
          <w:lang w:val="ky-KG"/>
        </w:rPr>
        <w:t>5) ЭКБны отун-энергетикалык баланска киргизүү максатында ЭКБны өндүрүүчүлөрдүн (керектөөчүлөрдүн) экономикалык кызыкчылыгын камсыз кылуучу укуктук жана финансылык-экономикалык механизмдердин тутумун түзүү;</w:t>
      </w:r>
    </w:p>
    <w:p w14:paraId="6665249A" w14:textId="77777777" w:rsidR="00091FCC" w:rsidRDefault="00A820DC">
      <w:pPr>
        <w:spacing w:after="60" w:line="276" w:lineRule="auto"/>
        <w:ind w:firstLine="567"/>
        <w:jc w:val="both"/>
        <w:rPr>
          <w:rFonts w:eastAsia="Times New Roman"/>
        </w:rPr>
      </w:pPr>
      <w:r>
        <w:rPr>
          <w:rFonts w:ascii="Arial" w:eastAsia="Times New Roman" w:hAnsi="Arial" w:cs="Arial"/>
          <w:lang w:val="ky-KG"/>
        </w:rPr>
        <w:t>6) инвестицияларды тартуу жана и</w:t>
      </w:r>
      <w:r>
        <w:rPr>
          <w:rFonts w:ascii="Arial" w:eastAsia="Times New Roman" w:hAnsi="Arial" w:cs="Arial"/>
          <w:lang w:val="ky-KG"/>
        </w:rPr>
        <w:t>шкердикти колдоо;</w:t>
      </w:r>
    </w:p>
    <w:p w14:paraId="513A1CC2" w14:textId="77777777" w:rsidR="00091FCC" w:rsidRDefault="00A820DC">
      <w:pPr>
        <w:spacing w:after="60" w:line="276" w:lineRule="auto"/>
        <w:ind w:firstLine="567"/>
        <w:jc w:val="both"/>
        <w:rPr>
          <w:rFonts w:eastAsia="Times New Roman"/>
        </w:rPr>
      </w:pPr>
      <w:r>
        <w:rPr>
          <w:rFonts w:ascii="Arial" w:eastAsia="Times New Roman" w:hAnsi="Arial" w:cs="Arial"/>
          <w:lang w:val="ky-KG"/>
        </w:rPr>
        <w:t>7) иштелип чыккан ЭКБ энергиясын сатууга кепилдиктер;</w:t>
      </w:r>
    </w:p>
    <w:p w14:paraId="3D6E1F22" w14:textId="77777777" w:rsidR="00091FCC" w:rsidRDefault="00A820DC">
      <w:pPr>
        <w:spacing w:after="60" w:line="276" w:lineRule="auto"/>
        <w:ind w:firstLine="567"/>
        <w:jc w:val="both"/>
        <w:rPr>
          <w:rFonts w:eastAsia="Times New Roman"/>
        </w:rPr>
      </w:pPr>
      <w:r>
        <w:rPr>
          <w:rFonts w:ascii="Arial" w:eastAsia="Times New Roman" w:hAnsi="Arial" w:cs="Arial"/>
          <w:lang w:val="ky-KG"/>
        </w:rPr>
        <w:t>8) ЭКБ жана кайра жаралуучу отун жаатында жасалма монополияны түзүү шарттарын жокко чыгарып, ЭКБны пайдалануучу тутумдардын атаандаштыкка жөндөмдүүлүгүн камсыз кылуу;</w:t>
      </w:r>
    </w:p>
    <w:p w14:paraId="44AD4154" w14:textId="77777777" w:rsidR="00091FCC" w:rsidRDefault="00A820DC">
      <w:pPr>
        <w:spacing w:after="60" w:line="276" w:lineRule="auto"/>
        <w:ind w:firstLine="567"/>
        <w:jc w:val="both"/>
        <w:rPr>
          <w:rFonts w:eastAsia="Times New Roman"/>
        </w:rPr>
      </w:pPr>
      <w:r>
        <w:rPr>
          <w:rFonts w:ascii="Arial" w:eastAsia="Times New Roman" w:hAnsi="Arial" w:cs="Arial"/>
          <w:lang w:val="ky-KG"/>
        </w:rPr>
        <w:t>9) ЭКБ жаатындагы техникалык жана технологиялык жетишкендиктерди маалыматтык камсыздоо;</w:t>
      </w:r>
    </w:p>
    <w:p w14:paraId="45B01586" w14:textId="77777777" w:rsidR="00091FCC" w:rsidRDefault="00A820DC">
      <w:pPr>
        <w:spacing w:after="60" w:line="276" w:lineRule="auto"/>
        <w:ind w:firstLine="567"/>
        <w:jc w:val="both"/>
        <w:rPr>
          <w:rFonts w:eastAsia="Times New Roman"/>
        </w:rPr>
      </w:pPr>
      <w:r>
        <w:rPr>
          <w:rFonts w:ascii="Arial" w:eastAsia="Times New Roman" w:hAnsi="Arial" w:cs="Arial"/>
          <w:lang w:val="ky-KG"/>
        </w:rPr>
        <w:t>10) ЭКБны өздөштүрүү процессине коомчулукту жана илимий-техникалык дараметти кеңири тартуу;</w:t>
      </w:r>
    </w:p>
    <w:p w14:paraId="0F367FA3" w14:textId="77777777" w:rsidR="00091FCC" w:rsidRDefault="00A820DC">
      <w:pPr>
        <w:spacing w:after="60" w:line="276" w:lineRule="auto"/>
        <w:ind w:firstLine="567"/>
        <w:jc w:val="both"/>
        <w:rPr>
          <w:rFonts w:eastAsia="Times New Roman"/>
        </w:rPr>
      </w:pPr>
      <w:r>
        <w:rPr>
          <w:rFonts w:ascii="Arial" w:eastAsia="Times New Roman" w:hAnsi="Arial" w:cs="Arial"/>
          <w:lang w:val="ky-KG"/>
        </w:rPr>
        <w:t>11) энергия берүү же салттуу энергияны алмаштыруу максатында электр энергети</w:t>
      </w:r>
      <w:r>
        <w:rPr>
          <w:rFonts w:ascii="Arial" w:eastAsia="Times New Roman" w:hAnsi="Arial" w:cs="Arial"/>
          <w:lang w:val="ky-KG"/>
        </w:rPr>
        <w:t>ка тармагынын субъекттери менен ЭКБны өндүрүүчүлөрдүн (керектөөчүлөрдүн) кызматташтыгын колдоо;</w:t>
      </w:r>
    </w:p>
    <w:p w14:paraId="38CB4E68" w14:textId="77777777" w:rsidR="00091FCC" w:rsidRDefault="00A820DC">
      <w:pPr>
        <w:spacing w:after="60" w:line="276" w:lineRule="auto"/>
        <w:ind w:firstLine="567"/>
        <w:jc w:val="both"/>
        <w:rPr>
          <w:rFonts w:eastAsia="Times New Roman"/>
        </w:rPr>
      </w:pPr>
      <w:r>
        <w:rPr>
          <w:rFonts w:ascii="Arial" w:eastAsia="Times New Roman" w:hAnsi="Arial" w:cs="Arial"/>
          <w:lang w:val="ky-KG"/>
        </w:rPr>
        <w:t>12) электр жана жылуулук энергиясын борбордон ажыратылган жана автономдуу өндүрүүгө багытталган иш-аракеттерди колдоо;</w:t>
      </w:r>
    </w:p>
    <w:p w14:paraId="6A8BBC7A" w14:textId="77777777" w:rsidR="00091FCC" w:rsidRDefault="00A820DC">
      <w:pPr>
        <w:spacing w:after="60" w:line="276" w:lineRule="auto"/>
        <w:ind w:firstLine="567"/>
        <w:jc w:val="both"/>
        <w:rPr>
          <w:rFonts w:eastAsia="Times New Roman"/>
        </w:rPr>
      </w:pPr>
      <w:r>
        <w:rPr>
          <w:rFonts w:ascii="Arial" w:eastAsia="Times New Roman" w:hAnsi="Arial" w:cs="Arial"/>
          <w:lang w:val="ky-KG"/>
        </w:rPr>
        <w:t>13) ЭКБ жабдууларын өндүрүүгө жана пайдал</w:t>
      </w:r>
      <w:r>
        <w:rPr>
          <w:rFonts w:ascii="Arial" w:eastAsia="Times New Roman" w:hAnsi="Arial" w:cs="Arial"/>
          <w:lang w:val="ky-KG"/>
        </w:rPr>
        <w:t>анууга калкты тартуу;</w:t>
      </w:r>
    </w:p>
    <w:p w14:paraId="0DCA8637" w14:textId="77777777" w:rsidR="00091FCC" w:rsidRDefault="00A820DC">
      <w:pPr>
        <w:spacing w:after="60" w:line="276" w:lineRule="auto"/>
        <w:ind w:firstLine="567"/>
        <w:jc w:val="both"/>
        <w:rPr>
          <w:rFonts w:eastAsia="Times New Roman"/>
        </w:rPr>
      </w:pPr>
      <w:r>
        <w:rPr>
          <w:rFonts w:ascii="Arial" w:eastAsia="Times New Roman" w:hAnsi="Arial" w:cs="Arial"/>
          <w:lang w:val="ky-KG"/>
        </w:rPr>
        <w:t>14) ЭКБ жаатындагы ведомстволор аралык жана секторлор аралык кызматташууну камсыз кылуу;</w:t>
      </w:r>
    </w:p>
    <w:p w14:paraId="2D8BA30E" w14:textId="77777777" w:rsidR="00091FCC" w:rsidRDefault="00A820DC">
      <w:pPr>
        <w:spacing w:after="60" w:line="276" w:lineRule="auto"/>
        <w:ind w:firstLine="567"/>
        <w:jc w:val="both"/>
        <w:rPr>
          <w:rFonts w:ascii="Arial" w:eastAsia="Times New Roman" w:hAnsi="Arial" w:cs="Arial"/>
          <w:lang w:val="ky-KG"/>
        </w:rPr>
      </w:pPr>
      <w:r>
        <w:rPr>
          <w:rFonts w:ascii="Arial" w:eastAsia="Times New Roman" w:hAnsi="Arial" w:cs="Arial"/>
          <w:lang w:val="ky-KG"/>
        </w:rPr>
        <w:t>15) айлана-чөйрөнү коргоо, суу объекттеринин гидрологиялык режимдерин өзгөртүүгө алып келүүчү аракеттерге жол бербөө жана рекультивациялык иш-чар</w:t>
      </w:r>
      <w:r>
        <w:rPr>
          <w:rFonts w:ascii="Arial" w:eastAsia="Times New Roman" w:hAnsi="Arial" w:cs="Arial"/>
          <w:lang w:val="ky-KG"/>
        </w:rPr>
        <w:t>аларды кыйшаюусуз аткаруу, балыктардын табигый урук чачуучу жерлерин, кыштоочу чуңкурларын, урук чачуучу миграция жолдорун сактоо, ал эми зарыл болгондо балыктардын анадромдук түрлөрү үчүн балык өтүүчү курулмаларды куруу.</w:t>
      </w:r>
    </w:p>
    <w:p w14:paraId="60FB16F7" w14:textId="77777777" w:rsidR="00091FCC" w:rsidRDefault="00A820DC">
      <w:pPr>
        <w:spacing w:after="60" w:line="276" w:lineRule="auto"/>
        <w:ind w:firstLine="567"/>
        <w:jc w:val="both"/>
        <w:rPr>
          <w:rFonts w:eastAsia="Times New Roman"/>
        </w:rPr>
      </w:pPr>
      <w:r>
        <w:rPr>
          <w:rFonts w:ascii="Arial" w:eastAsia="Arial" w:hAnsi="Arial" w:cs="Arial"/>
          <w:color w:val="000000"/>
        </w:rPr>
        <w:t>16) күн жана шамал энергиясын пайд</w:t>
      </w:r>
      <w:r>
        <w:rPr>
          <w:rFonts w:ascii="Arial" w:eastAsia="Arial" w:hAnsi="Arial" w:cs="Arial"/>
          <w:color w:val="000000"/>
        </w:rPr>
        <w:t>алануу менен электр энергиясын өндүрүүчү ЭКБ субъекттери объекттин белгиленген кубаттуулугунун 30 пайызынан кем эмес электр энергиясын топтоочуларды орнотууга милдеттүү.</w:t>
      </w:r>
    </w:p>
    <w:p w14:paraId="1BACFB7E" w14:textId="77777777" w:rsidR="00091FCC" w:rsidRDefault="00A820DC">
      <w:pPr>
        <w:spacing w:after="60" w:line="276" w:lineRule="auto"/>
        <w:ind w:firstLine="567"/>
        <w:jc w:val="both"/>
        <w:rPr>
          <w:rFonts w:eastAsia="Times New Roman"/>
        </w:rPr>
      </w:pPr>
      <w:r>
        <w:rPr>
          <w:rFonts w:ascii="Arial" w:eastAsia="Times New Roman" w:hAnsi="Arial" w:cs="Arial"/>
          <w:i/>
          <w:iCs/>
          <w:lang w:val="ky-KG"/>
        </w:rPr>
        <w:t xml:space="preserve">(КР </w:t>
      </w:r>
      <w:hyperlink r:id="rId23" w:tooltip="cdb:112663" w:history="1">
        <w:r>
          <w:rPr>
            <w:rFonts w:ascii="Arial" w:eastAsia="Times New Roman" w:hAnsi="Arial" w:cs="Arial"/>
            <w:i/>
            <w:iCs/>
            <w:color w:val="0000FF"/>
            <w:u w:val="single"/>
            <w:lang w:val="ky-KG"/>
          </w:rPr>
          <w:t>2023-жылдын 9-августундагы № 174</w:t>
        </w:r>
      </w:hyperlink>
      <w:r>
        <w:rPr>
          <w:rFonts w:ascii="Arial" w:eastAsia="Times New Roman" w:hAnsi="Arial" w:cs="Arial"/>
          <w:i/>
          <w:iCs/>
          <w:lang w:val="ky-KG"/>
        </w:rPr>
        <w:t xml:space="preserve">, </w:t>
      </w:r>
      <w:hyperlink r:id="rId24" w:tooltip="https://cbd.minjust.gov.kg/4-5729/edition/50926/kg" w:history="1">
        <w:r>
          <w:rPr>
            <w:rStyle w:val="aff2"/>
            <w:rFonts w:ascii="Arial" w:eastAsia="Arial" w:hAnsi="Arial" w:cs="Arial"/>
            <w:i/>
          </w:rPr>
          <w:t>2026-жылдын 3-апрелиндеги № 38</w:t>
        </w:r>
      </w:hyperlink>
      <w:r>
        <w:rPr>
          <w:rFonts w:ascii="Arial" w:eastAsia="Times New Roman" w:hAnsi="Arial" w:cs="Arial"/>
          <w:i/>
          <w:iCs/>
          <w:lang w:val="ky-KG"/>
        </w:rPr>
        <w:t xml:space="preserve"> Мыйзамдарынын редакцияларына ылайык)</w:t>
      </w:r>
    </w:p>
    <w:p w14:paraId="5638CA9E" w14:textId="77777777" w:rsidR="00091FCC" w:rsidRDefault="00A820DC">
      <w:pPr>
        <w:spacing w:after="120"/>
        <w:ind w:firstLine="567"/>
        <w:jc w:val="both"/>
        <w:rPr>
          <w:rFonts w:eastAsia="Times New Roman"/>
        </w:rPr>
      </w:pPr>
      <w:r>
        <w:rPr>
          <w:rFonts w:eastAsia="Times New Roman"/>
        </w:rPr>
        <w:t> </w:t>
      </w:r>
    </w:p>
    <w:p w14:paraId="5BC1F1EE" w14:textId="77777777" w:rsidR="00091FCC" w:rsidRDefault="00A820DC">
      <w:pPr>
        <w:spacing w:after="120"/>
        <w:ind w:firstLine="567"/>
        <w:jc w:val="both"/>
        <w:rPr>
          <w:rFonts w:eastAsia="Times New Roman"/>
        </w:rPr>
      </w:pPr>
      <w:bookmarkStart w:id="8" w:name="st_7"/>
      <w:bookmarkEnd w:id="8"/>
      <w:r>
        <w:rPr>
          <w:rFonts w:ascii="Arial" w:eastAsia="Times New Roman" w:hAnsi="Arial" w:cs="Arial"/>
          <w:b/>
          <w:bCs/>
        </w:rPr>
        <w:t>7-берене. ЭКБны пайдаланууну илгерилетүү</w:t>
      </w:r>
    </w:p>
    <w:p w14:paraId="3A6B0BD5" w14:textId="77777777" w:rsidR="00091FCC" w:rsidRDefault="00A820DC">
      <w:pPr>
        <w:spacing w:after="120"/>
        <w:ind w:firstLine="567"/>
        <w:jc w:val="both"/>
        <w:rPr>
          <w:rFonts w:eastAsia="Times New Roman"/>
        </w:rPr>
      </w:pPr>
      <w:r>
        <w:rPr>
          <w:rFonts w:eastAsia="Times New Roman"/>
        </w:rPr>
        <w:t> </w:t>
      </w:r>
    </w:p>
    <w:p w14:paraId="37B1B216" w14:textId="77777777" w:rsidR="00091FCC" w:rsidRDefault="00A820DC">
      <w:pPr>
        <w:spacing w:after="120"/>
        <w:ind w:firstLine="567"/>
        <w:jc w:val="both"/>
        <w:rPr>
          <w:rFonts w:eastAsia="Times New Roman"/>
        </w:rPr>
      </w:pPr>
      <w:r>
        <w:rPr>
          <w:rFonts w:ascii="Arial" w:eastAsia="Times New Roman" w:hAnsi="Arial" w:cs="Arial"/>
        </w:rPr>
        <w:t>Кыргыз Республикасынын Министрлер Кабинети ЭКБны пайдаланууну илгерилетүүнү төмөнкүлөр аркылуу жүзөгө ашырат:</w:t>
      </w:r>
    </w:p>
    <w:p w14:paraId="3709C950" w14:textId="77777777" w:rsidR="00091FCC" w:rsidRDefault="00A820DC">
      <w:pPr>
        <w:spacing w:after="120"/>
        <w:ind w:firstLine="567"/>
        <w:jc w:val="both"/>
        <w:rPr>
          <w:rFonts w:eastAsia="Times New Roman"/>
        </w:rPr>
      </w:pPr>
      <w:r>
        <w:rPr>
          <w:rFonts w:ascii="Arial" w:eastAsia="Times New Roman" w:hAnsi="Arial" w:cs="Arial"/>
        </w:rPr>
        <w:t>1) ЭКБны өздөштүрүүдө артыкчылыктарды аныктоо;</w:t>
      </w:r>
    </w:p>
    <w:p w14:paraId="0D7CDB4E" w14:textId="77777777" w:rsidR="00091FCC" w:rsidRDefault="00A820DC">
      <w:pPr>
        <w:spacing w:after="120"/>
        <w:ind w:firstLine="567"/>
        <w:jc w:val="both"/>
        <w:rPr>
          <w:rFonts w:eastAsia="Times New Roman"/>
        </w:rPr>
      </w:pPr>
      <w:r>
        <w:rPr>
          <w:rFonts w:ascii="Arial" w:eastAsia="Times New Roman" w:hAnsi="Arial" w:cs="Arial"/>
        </w:rPr>
        <w:t>2) скважиналарды, өндүрүш процессинде айлана-чөйрөнү бул</w:t>
      </w:r>
      <w:r>
        <w:rPr>
          <w:rFonts w:ascii="Arial" w:eastAsia="Times New Roman" w:hAnsi="Arial" w:cs="Arial"/>
        </w:rPr>
        <w:t>гаган заттарды эвакуациялоону жана кайра жаралуучу отунду колдонууну кошо алганда, ЭКБны өздөштүрүү процессинде экологиялык таза технологияларды же калдыктары төмөнкү жана коопсуз деңгээлдеги технологияларды иштеп чыгуу жана ишке киргизүү боюнча мыйзамдард</w:t>
      </w:r>
      <w:r>
        <w:rPr>
          <w:rFonts w:ascii="Arial" w:eastAsia="Times New Roman" w:hAnsi="Arial" w:cs="Arial"/>
        </w:rPr>
        <w:t>а каралган экономикалык механизмдердин жана түрткү берүүчү чаралардын кепилденген иштеши;</w:t>
      </w:r>
    </w:p>
    <w:p w14:paraId="09F5FFA1" w14:textId="77777777" w:rsidR="00091FCC" w:rsidRDefault="00A820DC">
      <w:pPr>
        <w:spacing w:after="120"/>
        <w:ind w:firstLine="567"/>
        <w:jc w:val="both"/>
        <w:rPr>
          <w:rFonts w:eastAsia="Times New Roman"/>
        </w:rPr>
      </w:pPr>
      <w:r>
        <w:rPr>
          <w:rFonts w:ascii="Arial" w:eastAsia="Times New Roman" w:hAnsi="Arial" w:cs="Arial"/>
        </w:rPr>
        <w:t xml:space="preserve">3) энергия сервисин жана жергиликтүү өндүрүштүн иштешин камсыз кылуу, калктын жашоо-тиричилигин камсыздоо үчүн шаарларда, ошондой эле айыл жергесинде кайра жаралуучу </w:t>
      </w:r>
      <w:r>
        <w:rPr>
          <w:rFonts w:ascii="Arial" w:eastAsia="Times New Roman" w:hAnsi="Arial" w:cs="Arial"/>
        </w:rPr>
        <w:t>энергиянын көз карандысыз тутумдарын курууну колдоо;</w:t>
      </w:r>
    </w:p>
    <w:p w14:paraId="3D5C711F" w14:textId="77777777" w:rsidR="00091FCC" w:rsidRDefault="00A820DC">
      <w:pPr>
        <w:spacing w:after="120"/>
        <w:ind w:firstLine="567"/>
        <w:jc w:val="both"/>
        <w:rPr>
          <w:rFonts w:eastAsia="Times New Roman"/>
        </w:rPr>
      </w:pPr>
      <w:r>
        <w:rPr>
          <w:rFonts w:ascii="Arial" w:eastAsia="Times New Roman" w:hAnsi="Arial" w:cs="Arial"/>
        </w:rPr>
        <w:t>4) ысык суу менен жабдуу, жылытуу, муздатуу жана электр энергиясын иштеп чыгаруу үчүн күндүн энергия тутумдарынын жабдууларын орнотуу жана пайдалануу боюнча ишти колдоо;</w:t>
      </w:r>
    </w:p>
    <w:p w14:paraId="1E6C7D7E" w14:textId="77777777" w:rsidR="00091FCC" w:rsidRDefault="00A820DC">
      <w:pPr>
        <w:spacing w:after="120"/>
        <w:ind w:firstLine="567"/>
        <w:jc w:val="both"/>
        <w:rPr>
          <w:rFonts w:eastAsia="Times New Roman"/>
        </w:rPr>
      </w:pPr>
      <w:r>
        <w:rPr>
          <w:rFonts w:ascii="Arial" w:eastAsia="Times New Roman" w:hAnsi="Arial" w:cs="Arial"/>
        </w:rPr>
        <w:t>5) айыл чарба өндүрүшүнүн жана ка</w:t>
      </w:r>
      <w:r>
        <w:rPr>
          <w:rFonts w:ascii="Arial" w:eastAsia="Times New Roman" w:hAnsi="Arial" w:cs="Arial"/>
        </w:rPr>
        <w:t>йра иштетүүчү өнөр жайдын органикалык калдыктарын сарамжалдуу пайдалануу үчүн биогаз орнотмолорунун түйүндөрүн орнотуу жана түзүү боюнча ишти колдоо;</w:t>
      </w:r>
    </w:p>
    <w:p w14:paraId="43170C56" w14:textId="77777777" w:rsidR="00091FCC" w:rsidRDefault="00A820DC">
      <w:pPr>
        <w:spacing w:after="120"/>
        <w:ind w:firstLine="567"/>
        <w:jc w:val="both"/>
        <w:rPr>
          <w:rFonts w:eastAsia="Times New Roman"/>
        </w:rPr>
      </w:pPr>
      <w:r>
        <w:rPr>
          <w:rFonts w:ascii="Arial" w:eastAsia="Times New Roman" w:hAnsi="Arial" w:cs="Arial"/>
        </w:rPr>
        <w:t>6) ЭКБны пайдалануу менен орнотмолорду туруктуу өндүрүүнү камсыз кылуучу сервистик борборлорду түзүүнү кол</w:t>
      </w:r>
      <w:r>
        <w:rPr>
          <w:rFonts w:ascii="Arial" w:eastAsia="Times New Roman" w:hAnsi="Arial" w:cs="Arial"/>
        </w:rPr>
        <w:t>доо, түзүлүүчү тутумдарды оңдоо жана тейлөө;</w:t>
      </w:r>
    </w:p>
    <w:p w14:paraId="6641169B" w14:textId="77777777" w:rsidR="00091FCC" w:rsidRDefault="00A820DC">
      <w:pPr>
        <w:spacing w:after="120"/>
        <w:ind w:firstLine="567"/>
        <w:jc w:val="both"/>
        <w:rPr>
          <w:rFonts w:eastAsia="Times New Roman"/>
        </w:rPr>
      </w:pPr>
      <w:r>
        <w:rPr>
          <w:rFonts w:ascii="Arial" w:eastAsia="Times New Roman" w:hAnsi="Arial" w:cs="Arial"/>
        </w:rPr>
        <w:t>7) ЭКБны пайдалануу менен алынган электр энергиясын кепилденген сатып алууну жүзөгө ашыруу.</w:t>
      </w:r>
    </w:p>
    <w:p w14:paraId="6A0D3091" w14:textId="77777777" w:rsidR="00091FCC" w:rsidRDefault="00A820D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25" w:tooltip="https://cbd.minjust.gov.kg/4-5729/edition/50926/kg" w:history="1">
        <w:r>
          <w:rPr>
            <w:rStyle w:val="aff2"/>
            <w:rFonts w:ascii="Arial" w:eastAsia="Arial" w:hAnsi="Arial" w:cs="Arial"/>
            <w:i/>
          </w:rPr>
          <w:t>2026-жылдын 3-апрелиндеги № 38</w:t>
        </w:r>
      </w:hyperlink>
      <w:r>
        <w:rPr>
          <w:rFonts w:ascii="Arial" w:eastAsia="Arial" w:hAnsi="Arial" w:cs="Arial"/>
          <w:i/>
          <w:color w:val="000000"/>
        </w:rPr>
        <w:t xml:space="preserve"> Мыйзамынын редакциясына ылайык)</w:t>
      </w:r>
    </w:p>
    <w:p w14:paraId="170D18F9" w14:textId="77777777" w:rsidR="00091FCC" w:rsidRDefault="00A820DC">
      <w:pPr>
        <w:spacing w:after="120"/>
        <w:ind w:firstLine="567"/>
        <w:jc w:val="both"/>
        <w:rPr>
          <w:rFonts w:eastAsia="Times New Roman"/>
        </w:rPr>
      </w:pPr>
      <w:r>
        <w:rPr>
          <w:rFonts w:eastAsia="Times New Roman"/>
        </w:rPr>
        <w:t xml:space="preserve"> </w:t>
      </w:r>
    </w:p>
    <w:p w14:paraId="6C83CA51" w14:textId="77777777" w:rsidR="00091FCC" w:rsidRDefault="00A820DC">
      <w:pPr>
        <w:spacing w:before="200" w:after="60" w:line="276" w:lineRule="auto"/>
        <w:ind w:firstLine="567"/>
        <w:rPr>
          <w:rFonts w:eastAsia="Times New Roman"/>
        </w:rPr>
      </w:pPr>
      <w:bookmarkStart w:id="9" w:name="st_8"/>
      <w:bookmarkEnd w:id="9"/>
      <w:r>
        <w:rPr>
          <w:rFonts w:ascii="Arial" w:eastAsia="Times New Roman" w:hAnsi="Arial" w:cs="Arial"/>
          <w:b/>
          <w:bCs/>
          <w:lang w:val="ky-KG"/>
        </w:rPr>
        <w:t>8-берене. ЭКБ жаатында мамлекеттик башкаруу</w:t>
      </w:r>
    </w:p>
    <w:p w14:paraId="16F578AB" w14:textId="77777777" w:rsidR="00091FCC" w:rsidRDefault="00A820DC">
      <w:pPr>
        <w:spacing w:before="200" w:after="60" w:line="276" w:lineRule="auto"/>
        <w:ind w:firstLine="567"/>
        <w:rPr>
          <w:rFonts w:eastAsia="Times New Roman"/>
        </w:rPr>
      </w:pPr>
      <w:r>
        <w:rPr>
          <w:rFonts w:eastAsia="Times New Roman"/>
        </w:rPr>
        <w:t> </w:t>
      </w:r>
    </w:p>
    <w:p w14:paraId="6222F9AE" w14:textId="77777777" w:rsidR="00091FCC" w:rsidRDefault="00A820DC">
      <w:pPr>
        <w:spacing w:after="60" w:line="276" w:lineRule="auto"/>
        <w:ind w:firstLine="567"/>
        <w:jc w:val="both"/>
        <w:rPr>
          <w:rFonts w:eastAsia="Times New Roman"/>
        </w:rPr>
      </w:pPr>
      <w:r>
        <w:rPr>
          <w:rFonts w:ascii="Arial" w:eastAsia="Arial" w:hAnsi="Arial" w:cs="Arial"/>
          <w:color w:val="000000"/>
        </w:rPr>
        <w:t>ЭКБ жаатында</w:t>
      </w:r>
      <w:r>
        <w:rPr>
          <w:rFonts w:ascii="Arial" w:eastAsia="Times New Roman" w:hAnsi="Arial" w:cs="Arial"/>
          <w:lang w:val="ky-KG"/>
        </w:rPr>
        <w:t xml:space="preserve"> мамлекеттик</w:t>
      </w:r>
      <w:r>
        <w:rPr>
          <w:rFonts w:ascii="Arial" w:eastAsia="Times New Roman" w:hAnsi="Arial" w:cs="Arial"/>
          <w:lang w:val="ky-KG"/>
        </w:rPr>
        <w:t xml:space="preserve"> башкаруу Кыргыз Республикасынын Министрлер Кабинети жана ыйгарым укуктуу мамлекеттик органдар тарабынан алардын функцияларына ылайык жана төмөнкүлөр аркылуу жүзөгө ашырылат:</w:t>
      </w:r>
    </w:p>
    <w:p w14:paraId="72D185F0" w14:textId="77777777" w:rsidR="00091FCC" w:rsidRDefault="00A820DC">
      <w:pPr>
        <w:spacing w:after="60" w:line="276" w:lineRule="auto"/>
        <w:ind w:firstLine="567"/>
        <w:jc w:val="both"/>
        <w:rPr>
          <w:rFonts w:eastAsia="Times New Roman"/>
        </w:rPr>
      </w:pPr>
      <w:r>
        <w:rPr>
          <w:rFonts w:ascii="Arial" w:eastAsia="Times New Roman" w:hAnsi="Arial" w:cs="Arial"/>
          <w:lang w:val="ky-KG"/>
        </w:rPr>
        <w:t>1) тиешелүү ченемдик укуктук актыларды кабыл алуу;</w:t>
      </w:r>
    </w:p>
    <w:p w14:paraId="6B0C4072" w14:textId="77777777" w:rsidR="00091FCC" w:rsidRDefault="00A820DC">
      <w:pPr>
        <w:spacing w:after="60" w:line="276" w:lineRule="auto"/>
        <w:ind w:firstLine="567"/>
        <w:jc w:val="both"/>
        <w:rPr>
          <w:rFonts w:eastAsia="Times New Roman"/>
        </w:rPr>
      </w:pPr>
      <w:r>
        <w:rPr>
          <w:rFonts w:ascii="Arial" w:eastAsia="Times New Roman" w:hAnsi="Arial" w:cs="Arial"/>
          <w:lang w:val="ky-KG"/>
        </w:rPr>
        <w:t>2) ички жана тышкы каржылоо бу</w:t>
      </w:r>
      <w:r>
        <w:rPr>
          <w:rFonts w:ascii="Arial" w:eastAsia="Times New Roman" w:hAnsi="Arial" w:cs="Arial"/>
          <w:lang w:val="ky-KG"/>
        </w:rPr>
        <w:t>лактарын караган ЭКБ жаатындагы жалпы мамлекеттик программаларды иштеп чыгуу, ишке ашыруу жана аткаруу;</w:t>
      </w:r>
    </w:p>
    <w:p w14:paraId="501143C8" w14:textId="77777777" w:rsidR="00091FCC" w:rsidRDefault="00A820DC">
      <w:pPr>
        <w:spacing w:after="60" w:line="276" w:lineRule="auto"/>
        <w:ind w:firstLine="567"/>
        <w:jc w:val="both"/>
        <w:rPr>
          <w:rFonts w:eastAsia="Times New Roman"/>
        </w:rPr>
      </w:pPr>
      <w:r>
        <w:rPr>
          <w:rFonts w:ascii="Arial" w:eastAsia="Times New Roman" w:hAnsi="Arial" w:cs="Arial"/>
          <w:lang w:val="ky-KG"/>
        </w:rPr>
        <w:t>3) ЭКБнын дараметин пайдаланууну эске алуу менен энергетикалык жаатын реформалоо;</w:t>
      </w:r>
    </w:p>
    <w:p w14:paraId="41623EED" w14:textId="77777777" w:rsidR="00091FCC" w:rsidRDefault="00A820DC">
      <w:pPr>
        <w:spacing w:after="60" w:line="276" w:lineRule="auto"/>
        <w:ind w:firstLine="567"/>
        <w:jc w:val="both"/>
        <w:rPr>
          <w:rFonts w:eastAsia="Times New Roman"/>
        </w:rPr>
      </w:pPr>
      <w:r>
        <w:rPr>
          <w:rFonts w:ascii="Arial" w:eastAsia="Times New Roman" w:hAnsi="Arial" w:cs="Arial"/>
          <w:lang w:val="ky-KG"/>
        </w:rPr>
        <w:t>4) ЭКБны пайдаланууну өнүктүрүүгө жана ЭКБ жабдууларын өндүрүүгө түртк</w:t>
      </w:r>
      <w:r>
        <w:rPr>
          <w:rFonts w:ascii="Arial" w:eastAsia="Times New Roman" w:hAnsi="Arial" w:cs="Arial"/>
          <w:lang w:val="ky-KG"/>
        </w:rPr>
        <w:t>ү берүүчү укуктук механизмдерди, ошондой эле ченемдик укуктук документтерди иштеп чыгуу жана жүзөгө ашыруу;</w:t>
      </w:r>
    </w:p>
    <w:p w14:paraId="7114D9D2" w14:textId="77777777" w:rsidR="00091FCC" w:rsidRDefault="00A820DC">
      <w:pPr>
        <w:spacing w:after="60" w:line="276" w:lineRule="auto"/>
        <w:ind w:firstLine="567"/>
        <w:jc w:val="both"/>
        <w:rPr>
          <w:rFonts w:eastAsia="Times New Roman"/>
        </w:rPr>
      </w:pPr>
      <w:r>
        <w:rPr>
          <w:rFonts w:ascii="Arial" w:eastAsia="Times New Roman" w:hAnsi="Arial" w:cs="Arial"/>
          <w:lang w:val="ky-KG"/>
        </w:rPr>
        <w:t>5) ЭКБнын дараметин жана энергиясын пайдаланууну баалоо;</w:t>
      </w:r>
    </w:p>
    <w:p w14:paraId="47F53151" w14:textId="77777777" w:rsidR="00091FCC" w:rsidRDefault="00A820DC">
      <w:pPr>
        <w:spacing w:after="60" w:line="276" w:lineRule="auto"/>
        <w:ind w:firstLine="567"/>
        <w:jc w:val="both"/>
        <w:rPr>
          <w:rFonts w:eastAsia="Times New Roman"/>
        </w:rPr>
      </w:pPr>
      <w:r>
        <w:rPr>
          <w:rFonts w:ascii="Arial" w:eastAsia="Times New Roman" w:hAnsi="Arial" w:cs="Arial"/>
          <w:lang w:val="ky-KG"/>
        </w:rPr>
        <w:t>6) ЭКБны өнүктүрүү жаатында окутууну уюштуруу жана илимий-техникалык прогресске көмөктөшүү;</w:t>
      </w:r>
    </w:p>
    <w:p w14:paraId="2471DD26" w14:textId="77777777" w:rsidR="00091FCC" w:rsidRDefault="00A820DC">
      <w:pPr>
        <w:spacing w:after="60" w:line="276" w:lineRule="auto"/>
        <w:ind w:firstLine="567"/>
        <w:jc w:val="both"/>
        <w:rPr>
          <w:rFonts w:eastAsia="Times New Roman"/>
        </w:rPr>
      </w:pPr>
      <w:r>
        <w:rPr>
          <w:rFonts w:ascii="Arial" w:eastAsia="Times New Roman" w:hAnsi="Arial" w:cs="Arial"/>
          <w:lang w:val="ky-KG"/>
        </w:rPr>
        <w:t>7) ЭКБны пайдалануу жана өнүктүрүү менен эл аралык илимий-техникалык кызматташтыкты камсыздоо, эл аралык программаларга катышуу;</w:t>
      </w:r>
    </w:p>
    <w:p w14:paraId="3F3DC3C9" w14:textId="77777777" w:rsidR="00091FCC" w:rsidRDefault="00A820DC">
      <w:pPr>
        <w:spacing w:after="60" w:line="276" w:lineRule="auto"/>
        <w:ind w:firstLine="567"/>
        <w:jc w:val="both"/>
        <w:rPr>
          <w:rFonts w:eastAsia="Times New Roman"/>
        </w:rPr>
      </w:pPr>
      <w:r>
        <w:rPr>
          <w:rFonts w:ascii="Arial" w:eastAsia="Times New Roman" w:hAnsi="Arial" w:cs="Arial"/>
          <w:lang w:val="ky-KG"/>
        </w:rPr>
        <w:t>8) ЭКБны өздөштүрүү процессине коом</w:t>
      </w:r>
      <w:r>
        <w:rPr>
          <w:rFonts w:ascii="Arial" w:eastAsia="Times New Roman" w:hAnsi="Arial" w:cs="Arial"/>
          <w:lang w:val="ky-KG"/>
        </w:rPr>
        <w:t>дук жана илимий-техникалык уюмдарды тартууга көмөктөшүү;</w:t>
      </w:r>
    </w:p>
    <w:p w14:paraId="3F8CCCB6" w14:textId="77777777" w:rsidR="00091FCC" w:rsidRDefault="00A820DC">
      <w:pPr>
        <w:spacing w:after="60" w:line="276" w:lineRule="auto"/>
        <w:ind w:firstLine="567"/>
        <w:jc w:val="both"/>
        <w:rPr>
          <w:rFonts w:eastAsia="Times New Roman"/>
        </w:rPr>
      </w:pPr>
      <w:r>
        <w:rPr>
          <w:rFonts w:ascii="Arial" w:eastAsia="Times New Roman" w:hAnsi="Arial" w:cs="Arial"/>
          <w:lang w:val="ky-KG"/>
        </w:rPr>
        <w:t>9) суунун энергиясы пайдаланылган долбоорлордун жеңилдетилген мезгилинин колдонулушун 15 жылдык мөөнөткө, күндүн, шамалдын, биомассанын, жердин энергиясы пайдаланылган долбоорлор үчүн - 25 жылдык мөө</w:t>
      </w:r>
      <w:r>
        <w:rPr>
          <w:rFonts w:ascii="Arial" w:eastAsia="Times New Roman" w:hAnsi="Arial" w:cs="Arial"/>
          <w:lang w:val="ky-KG"/>
        </w:rPr>
        <w:t>нөткө белгилөө;</w:t>
      </w:r>
    </w:p>
    <w:p w14:paraId="17964207" w14:textId="77777777" w:rsidR="00091FCC" w:rsidRDefault="00A820DC">
      <w:pPr>
        <w:spacing w:after="60" w:line="276" w:lineRule="auto"/>
        <w:ind w:firstLine="567"/>
        <w:jc w:val="both"/>
        <w:rPr>
          <w:rFonts w:eastAsia="Times New Roman"/>
        </w:rPr>
      </w:pPr>
      <w:r>
        <w:rPr>
          <w:rFonts w:ascii="Arial" w:eastAsia="Times New Roman" w:hAnsi="Arial" w:cs="Arial"/>
          <w:lang w:val="ky-KG"/>
        </w:rPr>
        <w:t>10) электр энергетикалык компаниялардын техникалык шарттарын берүүнүн негизинде жалпы энергетикалык түйүнгө кошулуучу ЭКБ обьекттерин курууну жөнгө салуу;</w:t>
      </w:r>
    </w:p>
    <w:p w14:paraId="7A6FCD32" w14:textId="77777777" w:rsidR="00091FCC" w:rsidRDefault="00A820D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Times New Roman" w:hAnsi="Arial" w:cs="Arial"/>
          <w:lang w:val="ky-KG"/>
        </w:rPr>
        <w:t xml:space="preserve">11) </w:t>
      </w:r>
      <w:r>
        <w:rPr>
          <w:rFonts w:ascii="Arial" w:eastAsia="Arial" w:hAnsi="Arial" w:cs="Arial"/>
          <w:i/>
          <w:color w:val="000000"/>
        </w:rPr>
        <w:t xml:space="preserve">(КР 2026-жылдын 3-апрелиндеги № 38 </w:t>
      </w:r>
      <w:hyperlink r:id="rId26" w:tooltip="https://cbd.minjust.gov.kg/4-5729/edition/50926/kg" w:history="1">
        <w:r>
          <w:rPr>
            <w:rStyle w:val="aff2"/>
            <w:rFonts w:ascii="Arial" w:eastAsia="Arial" w:hAnsi="Arial" w:cs="Arial"/>
            <w:i/>
          </w:rPr>
          <w:t>Мыйзамына</w:t>
        </w:r>
      </w:hyperlink>
      <w:r>
        <w:rPr>
          <w:rFonts w:ascii="Arial" w:eastAsia="Arial" w:hAnsi="Arial" w:cs="Arial"/>
          <w:i/>
          <w:color w:val="000000"/>
        </w:rPr>
        <w:t xml:space="preserve"> ылайык күчүн жоготту)</w:t>
      </w:r>
    </w:p>
    <w:p w14:paraId="2E200262" w14:textId="77777777" w:rsidR="00091FCC" w:rsidRDefault="00A820DC">
      <w:pPr>
        <w:spacing w:after="60" w:line="276" w:lineRule="auto"/>
        <w:ind w:firstLine="567"/>
        <w:jc w:val="both"/>
        <w:rPr>
          <w:rFonts w:eastAsia="Times New Roman"/>
        </w:rPr>
      </w:pPr>
      <w:r>
        <w:rPr>
          <w:rFonts w:ascii="Arial" w:eastAsia="Times New Roman" w:hAnsi="Arial" w:cs="Arial"/>
          <w:lang w:val="ky-KG"/>
        </w:rPr>
        <w:t>12) ЭКБдан алынуучу энергиянын бардык түрлөрүнө тарифтерди белгилөө методикасын иштеп чыгуу жана ишке ашыруу.</w:t>
      </w:r>
    </w:p>
    <w:p w14:paraId="1D082FF6" w14:textId="77777777" w:rsidR="00091FCC" w:rsidRDefault="00A820DC">
      <w:pPr>
        <w:spacing w:after="60" w:line="276" w:lineRule="auto"/>
        <w:ind w:firstLine="567"/>
        <w:jc w:val="both"/>
        <w:rPr>
          <w:rFonts w:eastAsia="Times New Roman"/>
        </w:rPr>
      </w:pPr>
      <w:r>
        <w:rPr>
          <w:rFonts w:ascii="Arial" w:eastAsia="Times New Roman" w:hAnsi="Arial" w:cs="Arial"/>
          <w:i/>
          <w:iCs/>
          <w:lang w:val="ky-KG"/>
        </w:rPr>
        <w:t>2. (КР 2023-жылдын 9-августундагы № 1</w:t>
      </w:r>
      <w:r>
        <w:rPr>
          <w:rFonts w:ascii="Arial" w:eastAsia="Times New Roman" w:hAnsi="Arial" w:cs="Arial"/>
          <w:i/>
          <w:iCs/>
          <w:lang w:val="ky-KG"/>
        </w:rPr>
        <w:t xml:space="preserve">74 </w:t>
      </w:r>
      <w:hyperlink r:id="rId27" w:tooltip="cdb:112663" w:history="1">
        <w:r>
          <w:rPr>
            <w:rFonts w:ascii="Arial" w:eastAsia="Times New Roman" w:hAnsi="Arial" w:cs="Arial"/>
            <w:i/>
            <w:iCs/>
            <w:color w:val="0000FF"/>
            <w:u w:val="single"/>
            <w:lang w:val="ky-KG"/>
          </w:rPr>
          <w:t>Мыйзамына</w:t>
        </w:r>
      </w:hyperlink>
      <w:r>
        <w:rPr>
          <w:rFonts w:ascii="Arial" w:eastAsia="Times New Roman" w:hAnsi="Arial" w:cs="Arial"/>
          <w:i/>
          <w:iCs/>
          <w:lang w:val="ky-KG"/>
        </w:rPr>
        <w:t xml:space="preserve"> ылайык күчүн жоготту)</w:t>
      </w:r>
    </w:p>
    <w:p w14:paraId="5E24B959" w14:textId="77777777" w:rsidR="00091FCC" w:rsidRDefault="00A820DC">
      <w:pPr>
        <w:spacing w:after="60" w:line="276" w:lineRule="auto"/>
        <w:ind w:firstLine="567"/>
        <w:jc w:val="both"/>
        <w:rPr>
          <w:rFonts w:eastAsia="Times New Roman"/>
        </w:rPr>
      </w:pPr>
      <w:r>
        <w:rPr>
          <w:rFonts w:ascii="Arial" w:eastAsia="Times New Roman" w:hAnsi="Arial" w:cs="Arial"/>
          <w:i/>
          <w:iCs/>
          <w:lang w:val="ky-KG"/>
        </w:rPr>
        <w:t xml:space="preserve">(КР </w:t>
      </w:r>
      <w:hyperlink r:id="rId28" w:tooltip="cdb:112663" w:history="1">
        <w:r>
          <w:rPr>
            <w:rFonts w:ascii="Arial" w:eastAsia="Times New Roman" w:hAnsi="Arial" w:cs="Arial"/>
            <w:i/>
            <w:iCs/>
            <w:color w:val="0000FF"/>
            <w:u w:val="single"/>
            <w:lang w:val="ky-KG"/>
          </w:rPr>
          <w:t>2023-жылдын 9-августундагы № 174</w:t>
        </w:r>
      </w:hyperlink>
      <w:r>
        <w:rPr>
          <w:rFonts w:ascii="Arial" w:eastAsia="Times New Roman" w:hAnsi="Arial" w:cs="Arial"/>
          <w:i/>
          <w:iCs/>
          <w:lang w:val="ky-KG"/>
        </w:rPr>
        <w:t xml:space="preserve">, </w:t>
      </w:r>
      <w:hyperlink r:id="rId29" w:tooltip="https://cbd.minjust.gov.kg/4-5729/edition/50926/kg" w:history="1">
        <w:r>
          <w:rPr>
            <w:rStyle w:val="aff2"/>
            <w:rFonts w:ascii="Arial" w:eastAsia="Arial" w:hAnsi="Arial" w:cs="Arial"/>
            <w:i/>
          </w:rPr>
          <w:t>2026-жылдын 3-апрелиндеги № 38</w:t>
        </w:r>
      </w:hyperlink>
      <w:r>
        <w:rPr>
          <w:rFonts w:ascii="Arial" w:eastAsia="Times New Roman" w:hAnsi="Arial" w:cs="Arial"/>
          <w:i/>
          <w:iCs/>
          <w:lang w:val="ky-KG"/>
        </w:rPr>
        <w:t xml:space="preserve"> Мыйзамдарынын редакцияларына ылайык)</w:t>
      </w:r>
    </w:p>
    <w:p w14:paraId="41E76206" w14:textId="77777777" w:rsidR="00091FCC" w:rsidRDefault="00A820DC">
      <w:pPr>
        <w:spacing w:after="120"/>
        <w:ind w:firstLine="567"/>
        <w:jc w:val="both"/>
        <w:rPr>
          <w:rFonts w:eastAsia="Times New Roman"/>
        </w:rPr>
      </w:pPr>
      <w:r>
        <w:rPr>
          <w:rFonts w:eastAsia="Times New Roman"/>
        </w:rPr>
        <w:t> </w:t>
      </w:r>
    </w:p>
    <w:p w14:paraId="64A86016"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rPr>
          <w:rFonts w:ascii="Arial" w:eastAsia="Arial" w:hAnsi="Arial" w:cs="Arial"/>
          <w:b/>
          <w:bCs/>
          <w:color w:val="000000"/>
        </w:rPr>
      </w:pPr>
      <w:r>
        <w:rPr>
          <w:rFonts w:ascii="Arial" w:eastAsia="Arial" w:hAnsi="Arial" w:cs="Arial"/>
          <w:b/>
          <w:color w:val="000000"/>
          <w:szCs w:val="32"/>
        </w:rPr>
        <w:t xml:space="preserve">9-берене. </w:t>
      </w:r>
      <w:r>
        <w:rPr>
          <w:rFonts w:ascii="Arial" w:eastAsia="Arial" w:hAnsi="Arial" w:cs="Arial"/>
          <w:b/>
          <w:bCs/>
          <w:color w:val="000000"/>
        </w:rPr>
        <w:t>ЭКБны пайдаланууну өнүктүрүү жана колдоо боюнча ыйгарым</w:t>
      </w:r>
      <w:r>
        <w:rPr>
          <w:rFonts w:ascii="Arial" w:eastAsia="Arial" w:hAnsi="Arial" w:cs="Arial"/>
          <w:b/>
          <w:bCs/>
          <w:color w:val="000000"/>
        </w:rPr>
        <w:t xml:space="preserve"> укуктуу мамлекеттик органдын компетенциясы</w:t>
      </w:r>
    </w:p>
    <w:p w14:paraId="2A7B1904" w14:textId="77777777" w:rsidR="00091FCC" w:rsidRDefault="00091FCC">
      <w:pPr>
        <w:pBdr>
          <w:top w:val="none" w:sz="4" w:space="0" w:color="000000"/>
          <w:left w:val="none" w:sz="4" w:space="0" w:color="000000"/>
          <w:bottom w:val="none" w:sz="4" w:space="0" w:color="000000"/>
          <w:right w:val="none" w:sz="4" w:space="0" w:color="000000"/>
        </w:pBdr>
        <w:spacing w:after="60" w:line="276" w:lineRule="atLeast"/>
        <w:ind w:firstLine="567"/>
        <w:jc w:val="both"/>
        <w:rPr>
          <w:rFonts w:ascii="Arial" w:eastAsia="Arial" w:hAnsi="Arial" w:cs="Arial"/>
          <w:b/>
          <w:bCs/>
        </w:rPr>
      </w:pPr>
    </w:p>
    <w:p w14:paraId="4F7B6CF1"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Ыйгарым укуктуу мамлекеттик орган:</w:t>
      </w:r>
    </w:p>
    <w:p w14:paraId="4D0F461F"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1) ЭКБны пайдаланууну колдоо жаатындагы мамлекеттик саясатты ишке ашырат;</w:t>
      </w:r>
    </w:p>
    <w:p w14:paraId="5E01F4AB"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2) ЭКБны өнүктүрүү жана пайдалануу программаларын иштеп чыгат;</w:t>
      </w:r>
    </w:p>
    <w:p w14:paraId="0C14230F"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3) ЭКБны пайдалануу менен объектти курууга инвестиция салуу ниети жөнүндө макулдашуу түзүүгө укуктуу;</w:t>
      </w:r>
    </w:p>
    <w:p w14:paraId="7B91AF3E"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4) ЭКБны пайдалануу менен объекттерди куруу үчүн жер участокторун берүү жөнүндө маселени ка</w:t>
      </w:r>
      <w:r>
        <w:rPr>
          <w:rFonts w:ascii="Arial" w:eastAsia="Arial" w:hAnsi="Arial" w:cs="Arial"/>
          <w:color w:val="000000"/>
        </w:rPr>
        <w:t>роого катышууга укуктуу;</w:t>
      </w:r>
    </w:p>
    <w:p w14:paraId="1EFCD197"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5) ЭКБны пайдалануу менен объекттерди курууга сынак өткөрүүдө инвесторлор тарабынан кепилдик милдеттенмелерди аткаруунун сакталышын контролдоону жүзөгө ашырат;</w:t>
      </w:r>
    </w:p>
    <w:p w14:paraId="64014F44"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6) ЭКБны пайдалануу менен объекттерди куруунун долбоорлорун мамлекеттик</w:t>
      </w:r>
      <w:r>
        <w:rPr>
          <w:rFonts w:ascii="Arial" w:eastAsia="Arial" w:hAnsi="Arial" w:cs="Arial"/>
          <w:color w:val="000000"/>
        </w:rPr>
        <w:t xml:space="preserve"> органдарда макулдашуу жол-жоболорунан өткөрүүдө инвесторлорго юридикалык жана уюштуруучулук жардам көрсөтүүгө укуктуу;</w:t>
      </w:r>
    </w:p>
    <w:p w14:paraId="214AD380"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7) энергетика жаатындагы мыйзамдарга ылайык энергия берүүчү уюмдардын электр жана (же) жылуулук тармактарына ЭКБны пайдалануу менен объе</w:t>
      </w:r>
      <w:r>
        <w:rPr>
          <w:rFonts w:ascii="Arial" w:eastAsia="Arial" w:hAnsi="Arial" w:cs="Arial"/>
          <w:color w:val="000000"/>
        </w:rPr>
        <w:t>кттерди кошууга мониторинг жүргүзөт жана контролдоону жүзөгө ашырат;</w:t>
      </w:r>
    </w:p>
    <w:p w14:paraId="4EA08946"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8) ЭКБнын энергетикалык дараметин, аларды өздөштүрүүнүн деңгээлин жана Кыргыз Республикасында энергия өндүрүүнүн жалпы көлөмүндө электр жана жылуулук энергиясын өндүрүүнүн үлүшүн эсепке а</w:t>
      </w:r>
      <w:r>
        <w:rPr>
          <w:rFonts w:ascii="Arial" w:eastAsia="Arial" w:hAnsi="Arial" w:cs="Arial"/>
          <w:color w:val="000000"/>
        </w:rPr>
        <w:t>луу жана талдоо, ЭКБны пайдалануу менен электр энергиясын өндүрүүнүн көлөмүнүн максаттуу көрсөткүчтөргө шайкеш келишин аныктоо жолу аркылуу ЭКБны пайдаланууга Кыргыз Республикасынын Министрлер Кабинети белгилеген тартипте мониторинг жүргүзөт;</w:t>
      </w:r>
    </w:p>
    <w:p w14:paraId="7FBF2FF9"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9) ЭКБны пайд</w:t>
      </w:r>
      <w:r>
        <w:rPr>
          <w:rFonts w:ascii="Arial" w:eastAsia="Arial" w:hAnsi="Arial" w:cs="Arial"/>
          <w:color w:val="000000"/>
        </w:rPr>
        <w:t>алануу жаатында эл аралык кызматташтыкты жүзөгө ашырат;</w:t>
      </w:r>
    </w:p>
    <w:p w14:paraId="64A052B9"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10) Кыргыз Республикасынын Министрлер Кабинети аныктаган ыйгарым укуктуу мекеме жана энергетикалык компания менен биргеликте электр энергиясын берүү келишимине кол коюучу катары чыгууга укуктуу;</w:t>
      </w:r>
    </w:p>
    <w:p w14:paraId="7592795E"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11) ушул Мыйзамга ылайык башка функцияларды жүзөгө ашырат.</w:t>
      </w:r>
    </w:p>
    <w:p w14:paraId="0F46F626" w14:textId="77777777" w:rsidR="00091FCC" w:rsidRDefault="00A820DC">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w:t>
      </w:r>
      <w:hyperlink r:id="rId30" w:tooltip="https://cbd.minjust.gov.kg/4-5729/edition/50926/kg" w:history="1">
        <w:r>
          <w:rPr>
            <w:rStyle w:val="aff2"/>
            <w:rFonts w:ascii="Arial" w:eastAsia="Arial" w:hAnsi="Arial" w:cs="Arial"/>
            <w:i/>
          </w:rPr>
          <w:t>2026-жылдын 3-апрелиндеги № 38</w:t>
        </w:r>
      </w:hyperlink>
      <w:r>
        <w:rPr>
          <w:rFonts w:ascii="Arial" w:eastAsia="Arial" w:hAnsi="Arial" w:cs="Arial"/>
          <w:i/>
          <w:color w:val="000000"/>
        </w:rPr>
        <w:t xml:space="preserve"> Мыйзамынын редакциясына ылайык)</w:t>
      </w:r>
    </w:p>
    <w:p w14:paraId="305DD1F8" w14:textId="77777777" w:rsidR="00091FCC" w:rsidRDefault="00A820DC">
      <w:pPr>
        <w:spacing w:after="120"/>
        <w:ind w:firstLine="567"/>
        <w:jc w:val="both"/>
        <w:rPr>
          <w:rFonts w:eastAsia="Times New Roman"/>
        </w:rPr>
      </w:pPr>
      <w:r>
        <w:rPr>
          <w:rFonts w:eastAsia="Times New Roman"/>
        </w:rPr>
        <w:t xml:space="preserve"> </w:t>
      </w:r>
    </w:p>
    <w:p w14:paraId="1A4CD97C"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rPr>
          <w:rFonts w:ascii="Arial" w:eastAsia="Arial" w:hAnsi="Arial" w:cs="Arial"/>
          <w:b/>
          <w:bCs/>
          <w:color w:val="000000"/>
        </w:rPr>
      </w:pPr>
      <w:bookmarkStart w:id="10" w:name="st_9_1"/>
      <w:bookmarkEnd w:id="10"/>
      <w:r>
        <w:rPr>
          <w:rFonts w:ascii="Arial" w:eastAsia="Arial" w:hAnsi="Arial" w:cs="Arial"/>
          <w:b/>
          <w:bCs/>
        </w:rPr>
        <w:t>9</w:t>
      </w:r>
      <w:r>
        <w:rPr>
          <w:rFonts w:ascii="Arial" w:eastAsia="Arial" w:hAnsi="Arial" w:cs="Arial"/>
          <w:b/>
          <w:bCs/>
          <w:sz w:val="20"/>
          <w:vertAlign w:val="superscript"/>
        </w:rPr>
        <w:t>1</w:t>
      </w:r>
      <w:r>
        <w:rPr>
          <w:rFonts w:ascii="Arial" w:eastAsia="Arial" w:hAnsi="Arial" w:cs="Arial"/>
          <w:b/>
          <w:bCs/>
        </w:rPr>
        <w:t>-б</w:t>
      </w:r>
      <w:r>
        <w:rPr>
          <w:rFonts w:ascii="Arial" w:eastAsia="Arial" w:hAnsi="Arial" w:cs="Arial"/>
          <w:b/>
          <w:bCs/>
        </w:rPr>
        <w:t>ерене</w:t>
      </w:r>
      <w:r>
        <w:rPr>
          <w:rFonts w:ascii="Arial" w:eastAsia="Arial" w:hAnsi="Arial" w:cs="Arial"/>
          <w:b/>
          <w:bCs/>
          <w:color w:val="000000"/>
        </w:rPr>
        <w:t>. Ыйгарым укуктуу мамлекеттик мекеменин компетенциясы</w:t>
      </w:r>
    </w:p>
    <w:p w14:paraId="11401AFA" w14:textId="77777777" w:rsidR="00091FCC" w:rsidRDefault="00091FCC">
      <w:pPr>
        <w:pBdr>
          <w:top w:val="none" w:sz="4" w:space="0" w:color="000000"/>
          <w:left w:val="none" w:sz="4" w:space="0" w:color="000000"/>
          <w:bottom w:val="none" w:sz="4" w:space="0" w:color="000000"/>
          <w:right w:val="none" w:sz="4" w:space="0" w:color="000000"/>
        </w:pBdr>
        <w:spacing w:after="60" w:line="276" w:lineRule="atLeast"/>
        <w:ind w:firstLine="567"/>
        <w:jc w:val="both"/>
        <w:rPr>
          <w:rFonts w:ascii="Arial" w:eastAsia="Arial" w:hAnsi="Arial" w:cs="Arial"/>
          <w:b/>
          <w:bCs/>
        </w:rPr>
      </w:pPr>
    </w:p>
    <w:p w14:paraId="6357B3BF"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Ыйгарым укуктуу мамлекеттик мекеме:</w:t>
      </w:r>
    </w:p>
    <w:p w14:paraId="369798CE"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1) ЭКБны өнүктүрүү жана пайдалануу программасын иштеп чыгууга катышат;</w:t>
      </w:r>
    </w:p>
    <w:p w14:paraId="70CDD852"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2) ЭКБны пайдалануу менен объекттерди куруу үчүн жер участокторун резервге коюуга укуктуу</w:t>
      </w:r>
      <w:r>
        <w:rPr>
          <w:rFonts w:ascii="Arial" w:eastAsia="Arial" w:hAnsi="Arial" w:cs="Arial"/>
          <w:color w:val="000000"/>
        </w:rPr>
        <w:t>;</w:t>
      </w:r>
    </w:p>
    <w:p w14:paraId="23F0B88D"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3) жер комиссиясынын ишин демилгелөөгө, ЭКБны пайдалануу менен объекттерди курууга жер участокторун берүү жөнүндө маселени кароого катышууга укуктуу;</w:t>
      </w:r>
    </w:p>
    <w:p w14:paraId="64E4CF50"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 xml:space="preserve">4) ЭКБны пайдалануу менен энергетикалык орнотмолорду курууга (анын ичинде тарифти төмөндөтүүгө) аукционду </w:t>
      </w:r>
      <w:r>
        <w:rPr>
          <w:rFonts w:ascii="Arial" w:eastAsia="Arial" w:hAnsi="Arial" w:cs="Arial"/>
          <w:color w:val="000000"/>
        </w:rPr>
        <w:t>жана сынактык тандоону жарыялоого укуктуу;</w:t>
      </w:r>
    </w:p>
    <w:p w14:paraId="38F224F4"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5) ЭКБны пайдалануу менен объекттерди куруу үчүн бөлүнгөн жер участокторунун максаттуу пайдаланылышына мониторинг жүргүзүү жана контролдоо маселелери боюнча мамлекеттик суу администрациясы жана башка ыйгарым укукт</w:t>
      </w:r>
      <w:r>
        <w:rPr>
          <w:rFonts w:ascii="Arial" w:eastAsia="Arial" w:hAnsi="Arial" w:cs="Arial"/>
          <w:color w:val="000000"/>
        </w:rPr>
        <w:t>уу органдар менен өз ара аракеттенет;</w:t>
      </w:r>
    </w:p>
    <w:p w14:paraId="3C8065E7"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6) жер участогунун максаттуу багытын бузуу менен пайдаланган же болбосо ЭКБны пайдалануу менен объектти куруу үчүн берилген жер участогун пайдаланбаган учурда 2 жылдын ичинде жер участогун пайдалануу укугун токтотуу (ж</w:t>
      </w:r>
      <w:r>
        <w:rPr>
          <w:rFonts w:ascii="Arial" w:eastAsia="Arial" w:hAnsi="Arial" w:cs="Arial"/>
          <w:color w:val="000000"/>
        </w:rPr>
        <w:t>окко чыгаруу) жол-жобосун демилгелөөгө укуктуу;</w:t>
      </w:r>
    </w:p>
    <w:p w14:paraId="24D230C7"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7) ЭКБны пайдалануу жаатында эл аралык кызматташтыкты жүзөгө ашырат;</w:t>
      </w:r>
    </w:p>
    <w:p w14:paraId="2EA5FE50"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8) ушул Мыйзамга ылайык башка функцияларды жүзөгө ашырат.</w:t>
      </w:r>
    </w:p>
    <w:p w14:paraId="311A097F" w14:textId="77777777" w:rsidR="00091FCC" w:rsidRDefault="00A820DC">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w:t>
      </w:r>
      <w:hyperlink r:id="rId31" w:tooltip="https://cbd.minjust.gov.kg/4-5729/edition/50926/kg" w:history="1">
        <w:r>
          <w:rPr>
            <w:rStyle w:val="aff2"/>
            <w:rFonts w:ascii="Arial" w:eastAsia="Arial" w:hAnsi="Arial" w:cs="Arial"/>
            <w:i/>
          </w:rPr>
          <w:t>2026-жылдын 3-апрелиндеги № 38</w:t>
        </w:r>
      </w:hyperlink>
      <w:r>
        <w:rPr>
          <w:rFonts w:ascii="Arial" w:eastAsia="Arial" w:hAnsi="Arial" w:cs="Arial"/>
          <w:i/>
          <w:color w:val="000000"/>
        </w:rPr>
        <w:t xml:space="preserve"> Мыйзамынын редакциясына ылайык)</w:t>
      </w:r>
    </w:p>
    <w:p w14:paraId="4EEB1D16" w14:textId="77777777" w:rsidR="00091FCC" w:rsidRDefault="00A820DC">
      <w:pPr>
        <w:spacing w:after="120"/>
        <w:ind w:firstLine="567"/>
        <w:jc w:val="both"/>
        <w:rPr>
          <w:rFonts w:eastAsia="Times New Roman"/>
        </w:rPr>
      </w:pPr>
      <w:r>
        <w:rPr>
          <w:rFonts w:eastAsia="Times New Roman"/>
        </w:rPr>
        <w:t xml:space="preserve"> </w:t>
      </w:r>
    </w:p>
    <w:p w14:paraId="2CC7A791" w14:textId="77777777" w:rsidR="00091FCC" w:rsidRDefault="00A820DC">
      <w:pPr>
        <w:spacing w:after="120"/>
        <w:ind w:firstLine="567"/>
        <w:jc w:val="center"/>
        <w:rPr>
          <w:rFonts w:eastAsia="Times New Roman"/>
        </w:rPr>
      </w:pPr>
      <w:bookmarkStart w:id="11" w:name="g3"/>
      <w:bookmarkEnd w:id="11"/>
      <w:r>
        <w:rPr>
          <w:rFonts w:ascii="Arial" w:eastAsia="Times New Roman" w:hAnsi="Arial" w:cs="Arial"/>
          <w:b/>
          <w:bCs/>
        </w:rPr>
        <w:t>3-глава. ЭКБ жаатындагы экономикалык жана уюштуруу-укуктук механизмдер</w:t>
      </w:r>
    </w:p>
    <w:p w14:paraId="02741F99" w14:textId="77777777" w:rsidR="00091FCC" w:rsidRDefault="00A820DC">
      <w:pPr>
        <w:spacing w:after="120"/>
        <w:ind w:firstLine="567"/>
        <w:jc w:val="center"/>
        <w:rPr>
          <w:rFonts w:eastAsia="Times New Roman"/>
        </w:rPr>
      </w:pPr>
      <w:r>
        <w:rPr>
          <w:rFonts w:eastAsia="Times New Roman"/>
        </w:rPr>
        <w:t> </w:t>
      </w:r>
    </w:p>
    <w:p w14:paraId="3BECF3B8" w14:textId="77777777" w:rsidR="00091FCC" w:rsidRDefault="00A820DC">
      <w:pPr>
        <w:spacing w:after="120"/>
        <w:ind w:firstLine="567"/>
        <w:jc w:val="both"/>
        <w:rPr>
          <w:rFonts w:eastAsia="Times New Roman"/>
        </w:rPr>
      </w:pPr>
      <w:bookmarkStart w:id="12" w:name="st_10"/>
      <w:bookmarkEnd w:id="12"/>
      <w:r>
        <w:rPr>
          <w:rFonts w:ascii="Arial" w:eastAsia="Times New Roman" w:hAnsi="Arial" w:cs="Arial"/>
          <w:b/>
          <w:bCs/>
        </w:rPr>
        <w:t>10-берене. ЭКБны пайдалануу менен орнотмолорду куруу, сатып алуу жана эксплуатациялоо</w:t>
      </w:r>
    </w:p>
    <w:p w14:paraId="0C4EAA19" w14:textId="77777777" w:rsidR="00091FCC" w:rsidRDefault="00A820DC">
      <w:pPr>
        <w:spacing w:after="120"/>
        <w:ind w:firstLine="567"/>
        <w:jc w:val="both"/>
        <w:rPr>
          <w:rFonts w:eastAsia="Times New Roman"/>
        </w:rPr>
      </w:pPr>
      <w:r>
        <w:rPr>
          <w:rFonts w:eastAsia="Times New Roman"/>
        </w:rPr>
        <w:t> </w:t>
      </w:r>
    </w:p>
    <w:p w14:paraId="40E039CE" w14:textId="77777777" w:rsidR="00091FCC" w:rsidRDefault="00A820DC">
      <w:pPr>
        <w:spacing w:after="120"/>
        <w:ind w:firstLine="567"/>
        <w:jc w:val="both"/>
        <w:rPr>
          <w:rFonts w:eastAsia="Times New Roman"/>
        </w:rPr>
      </w:pPr>
      <w:r>
        <w:rPr>
          <w:rFonts w:ascii="Arial" w:eastAsia="Times New Roman" w:hAnsi="Arial" w:cs="Arial"/>
        </w:rPr>
        <w:t>1. ЭКБны пайдалануу менен орнотмолорду куруу, сатып алуу жана эксплуатациялоо Кыргыз Республикасынын аймагында колдонуудагы мыйзамдардын талаптарын жана техникалык р</w:t>
      </w:r>
      <w:r>
        <w:rPr>
          <w:rFonts w:ascii="Arial" w:eastAsia="Times New Roman" w:hAnsi="Arial" w:cs="Arial"/>
        </w:rPr>
        <w:t>егламенттерди сактоодо каалаган юридикалык же жеке жак тарабынан жүзөгө ашырылат.</w:t>
      </w:r>
    </w:p>
    <w:p w14:paraId="75165A91" w14:textId="77777777" w:rsidR="00091FCC" w:rsidRDefault="00A820DC">
      <w:pPr>
        <w:spacing w:after="120"/>
        <w:ind w:firstLine="567"/>
        <w:jc w:val="both"/>
        <w:rPr>
          <w:rFonts w:eastAsia="Times New Roman"/>
        </w:rPr>
      </w:pPr>
      <w:r>
        <w:rPr>
          <w:rFonts w:ascii="Arial" w:eastAsia="Times New Roman" w:hAnsi="Arial" w:cs="Arial"/>
        </w:rPr>
        <w:t>2. Имараттарды долбоорлоону жүзөгө ашырган уюмдарга иштелип чыгуучу долбоорлордо күндүн энергиясын же ЭКБнын башка булактарын пайдалануу мүмкүнчүлүгүн алдын ала кароо сунушта</w:t>
      </w:r>
      <w:r>
        <w:rPr>
          <w:rFonts w:ascii="Arial" w:eastAsia="Times New Roman" w:hAnsi="Arial" w:cs="Arial"/>
        </w:rPr>
        <w:t>лат.</w:t>
      </w:r>
    </w:p>
    <w:p w14:paraId="759D587F" w14:textId="77777777" w:rsidR="00091FCC" w:rsidRDefault="00A820DC">
      <w:pPr>
        <w:spacing w:after="120"/>
        <w:ind w:firstLine="567"/>
        <w:jc w:val="both"/>
        <w:rPr>
          <w:rFonts w:eastAsia="Times New Roman"/>
        </w:rPr>
      </w:pPr>
      <w:r>
        <w:rPr>
          <w:rFonts w:eastAsia="Times New Roman"/>
        </w:rPr>
        <w:t> </w:t>
      </w:r>
    </w:p>
    <w:p w14:paraId="3058E8AA" w14:textId="77777777" w:rsidR="00091FCC" w:rsidRDefault="00A820DC">
      <w:pPr>
        <w:spacing w:after="120"/>
        <w:ind w:firstLine="567"/>
        <w:jc w:val="both"/>
        <w:rPr>
          <w:rFonts w:eastAsia="Times New Roman"/>
        </w:rPr>
      </w:pPr>
      <w:bookmarkStart w:id="13" w:name="st_11"/>
      <w:bookmarkEnd w:id="13"/>
      <w:r>
        <w:rPr>
          <w:rFonts w:ascii="Arial" w:eastAsia="Times New Roman" w:hAnsi="Arial" w:cs="Arial"/>
          <w:b/>
          <w:bCs/>
        </w:rPr>
        <w:t>11-берене. ЭКБны пайдалануу менен программаларды жана долбоорлорду каржылоо</w:t>
      </w:r>
    </w:p>
    <w:p w14:paraId="5DE28438" w14:textId="77777777" w:rsidR="00091FCC" w:rsidRDefault="00A820DC">
      <w:pPr>
        <w:spacing w:after="120"/>
        <w:ind w:firstLine="567"/>
        <w:jc w:val="both"/>
        <w:rPr>
          <w:rFonts w:eastAsia="Times New Roman"/>
        </w:rPr>
      </w:pPr>
      <w:r>
        <w:rPr>
          <w:rFonts w:eastAsia="Times New Roman"/>
        </w:rPr>
        <w:t> </w:t>
      </w:r>
    </w:p>
    <w:p w14:paraId="55F7369A" w14:textId="77777777" w:rsidR="00091FCC" w:rsidRDefault="00A820DC">
      <w:pPr>
        <w:spacing w:after="120"/>
        <w:ind w:firstLine="567"/>
        <w:jc w:val="both"/>
        <w:rPr>
          <w:rFonts w:eastAsia="Times New Roman"/>
        </w:rPr>
      </w:pPr>
      <w:r>
        <w:rPr>
          <w:rFonts w:ascii="Arial" w:eastAsia="Times New Roman" w:hAnsi="Arial" w:cs="Arial"/>
        </w:rPr>
        <w:t>ЭКБны өнүктүр</w:t>
      </w:r>
      <w:r>
        <w:rPr>
          <w:rFonts w:ascii="Arial" w:eastAsia="Times New Roman" w:hAnsi="Arial" w:cs="Arial"/>
        </w:rPr>
        <w:t>үүгө жана пайдаланууга багытталган илимий жана техникалык изилдөөлөрдү каржылоо Кыргыз Республикасынын тиешелүү жылга республикалык бюджет жөнүндө мыйзамында каралган каражаттардын чегинде республикалык бюджеттин каражаттарынын эсебинен жүзөгө ашырылат.</w:t>
      </w:r>
    </w:p>
    <w:p w14:paraId="07F69F1F" w14:textId="77777777" w:rsidR="00091FCC" w:rsidRDefault="00A820DC">
      <w:pPr>
        <w:spacing w:after="120"/>
        <w:ind w:firstLine="567"/>
        <w:jc w:val="both"/>
        <w:rPr>
          <w:rFonts w:eastAsia="Times New Roman"/>
        </w:rPr>
      </w:pPr>
      <w:r>
        <w:rPr>
          <w:rFonts w:eastAsia="Times New Roman"/>
        </w:rPr>
        <w:t> </w:t>
      </w:r>
    </w:p>
    <w:p w14:paraId="1B430E54" w14:textId="77777777" w:rsidR="00091FCC" w:rsidRDefault="00A820DC">
      <w:pPr>
        <w:spacing w:before="200" w:after="60" w:line="276" w:lineRule="auto"/>
        <w:ind w:firstLine="567"/>
        <w:rPr>
          <w:rFonts w:eastAsia="Times New Roman"/>
        </w:rPr>
      </w:pPr>
      <w:bookmarkStart w:id="14" w:name="st_12"/>
      <w:bookmarkEnd w:id="14"/>
      <w:r>
        <w:rPr>
          <w:rFonts w:ascii="Arial" w:eastAsia="Times New Roman" w:hAnsi="Arial" w:cs="Arial"/>
          <w:b/>
          <w:bCs/>
          <w:lang w:val="ky-KG"/>
        </w:rPr>
        <w:t>12-берене. ЭКБны пайдаланууга түрткү берүүнүн экономикалык жана уюштуруу-укуктук механизмдери</w:t>
      </w:r>
    </w:p>
    <w:p w14:paraId="76896A7A" w14:textId="77777777" w:rsidR="00091FCC" w:rsidRDefault="00A820DC">
      <w:pPr>
        <w:spacing w:before="200" w:after="60" w:line="276" w:lineRule="auto"/>
        <w:ind w:firstLine="567"/>
        <w:rPr>
          <w:rFonts w:eastAsia="Times New Roman"/>
        </w:rPr>
      </w:pPr>
      <w:r>
        <w:rPr>
          <w:rFonts w:eastAsia="Times New Roman"/>
        </w:rPr>
        <w:t> </w:t>
      </w:r>
    </w:p>
    <w:p w14:paraId="10C6D2D8" w14:textId="77777777" w:rsidR="00091FCC" w:rsidRDefault="00A820DC">
      <w:pPr>
        <w:spacing w:after="60" w:line="276" w:lineRule="auto"/>
        <w:ind w:firstLine="567"/>
        <w:jc w:val="both"/>
        <w:rPr>
          <w:rFonts w:eastAsia="Times New Roman"/>
        </w:rPr>
      </w:pPr>
      <w:r>
        <w:rPr>
          <w:rFonts w:ascii="Arial" w:eastAsia="Times New Roman" w:hAnsi="Arial" w:cs="Arial"/>
          <w:lang w:val="ky-KG"/>
        </w:rPr>
        <w:t>ЭКБны пайдалануу менен иштелип чыгуучу электр жана жылуулук энергиясынын өндүрүүчүлөрү, жана мындай энергиянын керектөөчүлөрү төмөнкүдөй преференцияларга ээ:</w:t>
      </w:r>
    </w:p>
    <w:p w14:paraId="36935A26" w14:textId="77777777" w:rsidR="00091FCC" w:rsidRDefault="00A820DC">
      <w:pPr>
        <w:spacing w:after="60" w:line="276" w:lineRule="auto"/>
        <w:ind w:firstLine="567"/>
        <w:jc w:val="both"/>
        <w:rPr>
          <w:rFonts w:eastAsia="Times New Roman"/>
        </w:rPr>
      </w:pPr>
      <w:r>
        <w:rPr>
          <w:rFonts w:ascii="Arial" w:eastAsia="Times New Roman" w:hAnsi="Arial" w:cs="Arial"/>
          <w:lang w:val="ky-KG"/>
        </w:rPr>
        <w:t>1)</w:t>
      </w:r>
      <w:r>
        <w:rPr>
          <w:rFonts w:ascii="Arial" w:eastAsia="Times New Roman" w:hAnsi="Arial" w:cs="Arial"/>
          <w:lang w:val="ky-KG"/>
        </w:rPr>
        <w:t xml:space="preserve"> ЭКБнын негизинде иштеген техникалык каражаттарды жана түзүлүштөрдү өндүрүүчү же кайра жабдуучу жеке жана юридикалык жактар үчүн преференциялар берилет;</w:t>
      </w:r>
    </w:p>
    <w:p w14:paraId="4DF627B0" w14:textId="77777777" w:rsidR="00091FCC" w:rsidRDefault="00A820DC">
      <w:pPr>
        <w:spacing w:after="60" w:line="276" w:lineRule="auto"/>
        <w:ind w:firstLine="567"/>
        <w:jc w:val="both"/>
        <w:rPr>
          <w:rFonts w:eastAsia="Times New Roman"/>
        </w:rPr>
      </w:pPr>
      <w:r>
        <w:rPr>
          <w:rFonts w:ascii="Arial" w:eastAsia="Times New Roman" w:hAnsi="Arial" w:cs="Arial"/>
          <w:lang w:val="ky-KG"/>
        </w:rPr>
        <w:t>2) ЭКБны пайдалануу менен иштелип чыгуучу электр жана жылуулук энергиясынын өндүрүүчүлөрү үчүн салык жа</w:t>
      </w:r>
      <w:r>
        <w:rPr>
          <w:rFonts w:ascii="Arial" w:eastAsia="Times New Roman" w:hAnsi="Arial" w:cs="Arial"/>
          <w:lang w:val="ky-KG"/>
        </w:rPr>
        <w:t>на бажы мыйзамдарында каралган салык жана бажы жеңилдиктери;</w:t>
      </w:r>
    </w:p>
    <w:p w14:paraId="775D7A81" w14:textId="77777777" w:rsidR="00091FCC" w:rsidRDefault="00A820DC">
      <w:pPr>
        <w:spacing w:after="60" w:line="276" w:lineRule="auto"/>
        <w:ind w:firstLine="567"/>
        <w:jc w:val="both"/>
        <w:rPr>
          <w:rFonts w:eastAsia="Times New Roman"/>
        </w:rPr>
      </w:pPr>
      <w:r>
        <w:rPr>
          <w:rFonts w:ascii="Arial" w:eastAsia="Times New Roman" w:hAnsi="Arial" w:cs="Arial"/>
          <w:lang w:val="ky-KG"/>
        </w:rPr>
        <w:t>3) ЭКБны пайдалануу менен иштелип чыгуучу, орнотмолордун менчик ээси тарабынан жеке муктаждыктарына керектелбеген жана башка керектөөчүлөргө келишимдик негизде сатылбаган бардык электр энергиясы,</w:t>
      </w:r>
      <w:r>
        <w:rPr>
          <w:rFonts w:ascii="Arial" w:eastAsia="Times New Roman" w:hAnsi="Arial" w:cs="Arial"/>
          <w:lang w:val="ky-KG"/>
        </w:rPr>
        <w:t xml:space="preserve"> ЭКБны пайдалануу менен ушул орнотмо электр энергетикалык компаниясынын кайсы түйүнүнө кошулганына карабастан, ыйгарым укуктуу мамлекеттик орган тарабынан аныкталган, тиешелүү электр энергиясын берүү келишимин түзгөн электр энергетикалык компаниясы тарабын</w:t>
      </w:r>
      <w:r>
        <w:rPr>
          <w:rFonts w:ascii="Arial" w:eastAsia="Times New Roman" w:hAnsi="Arial" w:cs="Arial"/>
          <w:lang w:val="ky-KG"/>
        </w:rPr>
        <w:t>ан сатып алынууга тийиш;</w:t>
      </w:r>
    </w:p>
    <w:p w14:paraId="58319276" w14:textId="77777777" w:rsidR="00091FCC" w:rsidRDefault="00A820DC">
      <w:pPr>
        <w:spacing w:after="60" w:line="276" w:lineRule="auto"/>
        <w:ind w:firstLine="567"/>
        <w:jc w:val="both"/>
        <w:rPr>
          <w:rFonts w:eastAsia="Times New Roman"/>
        </w:rPr>
      </w:pPr>
      <w:r>
        <w:rPr>
          <w:rFonts w:ascii="Arial" w:eastAsia="Times New Roman" w:hAnsi="Arial" w:cs="Arial"/>
          <w:lang w:val="ky-KG"/>
        </w:rPr>
        <w:t>4) газ өткөрүүчү жана жылуулук түйүндөрүнүн стандарттарына жана талаптарына шайкеш келүүчү газ жана газ түрүндөгү кайра жаңылануучу отун, газ өткөрүүчү жана жылуулук түйүндөрү менен иштеген уюмдардын тутумуна кошулууга тийиш;</w:t>
      </w:r>
    </w:p>
    <w:p w14:paraId="00CC8C6B" w14:textId="77777777" w:rsidR="00091FCC" w:rsidRDefault="00A820DC">
      <w:pPr>
        <w:spacing w:after="60" w:line="276" w:lineRule="auto"/>
        <w:ind w:firstLine="567"/>
        <w:jc w:val="both"/>
        <w:rPr>
          <w:rFonts w:eastAsia="Times New Roman"/>
        </w:rPr>
      </w:pPr>
      <w:r>
        <w:rPr>
          <w:rFonts w:ascii="Arial" w:eastAsia="Times New Roman" w:hAnsi="Arial" w:cs="Arial"/>
          <w:lang w:val="ky-KG"/>
        </w:rPr>
        <w:t>5) ул</w:t>
      </w:r>
      <w:r>
        <w:rPr>
          <w:rFonts w:ascii="Arial" w:eastAsia="Times New Roman" w:hAnsi="Arial" w:cs="Arial"/>
          <w:lang w:val="ky-KG"/>
        </w:rPr>
        <w:t>уттук стандартка шайкеш келген суюк биологиялык отун уюмдарга отун сатуу тутумуна киргизилүүгө тийиш;</w:t>
      </w:r>
    </w:p>
    <w:p w14:paraId="4233864A" w14:textId="77777777" w:rsidR="00091FCC" w:rsidRDefault="00A820DC">
      <w:pPr>
        <w:spacing w:after="60" w:line="276" w:lineRule="auto"/>
        <w:ind w:firstLine="567"/>
        <w:jc w:val="both"/>
        <w:rPr>
          <w:rFonts w:eastAsia="Times New Roman"/>
        </w:rPr>
      </w:pPr>
      <w:r>
        <w:rPr>
          <w:rFonts w:ascii="Arial" w:eastAsia="Times New Roman" w:hAnsi="Arial" w:cs="Arial"/>
          <w:lang w:val="ky-KG"/>
        </w:rPr>
        <w:t xml:space="preserve">6) ЭКБны пайдалануу менен иштелип чыккан электр энергиясын жеткирүү жана төлөө жеңилдик берилген мезгилдин колдонуу мөөнөтүндө түзүлгөн электр энергиясын </w:t>
      </w:r>
      <w:r>
        <w:rPr>
          <w:rFonts w:ascii="Arial" w:eastAsia="Times New Roman" w:hAnsi="Arial" w:cs="Arial"/>
          <w:lang w:val="ky-KG"/>
        </w:rPr>
        <w:t>жеткирүү келишимине ылайык артыкчылыктуу тартипте жүзөгө ашырылат. Электр энергиясын берүү келишиминин типтүү формасы Кыргыз Республикасынын Министрлер Кабинети тарабынан бекитилет.;</w:t>
      </w:r>
    </w:p>
    <w:p w14:paraId="4DB39F2C"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7) жеңилдетилген мезгилдин колдонуу мөөнөтүнүн ичинде ЭКБны пайдалануу ме</w:t>
      </w:r>
      <w:r>
        <w:rPr>
          <w:rFonts w:ascii="Arial" w:eastAsia="Arial" w:hAnsi="Arial" w:cs="Arial"/>
          <w:color w:val="000000"/>
        </w:rPr>
        <w:t>нен орнотмолор иштеп чыгуучу электр энергиясына тарифтин чектик деңгээли Кыргыз Республикасынын Министрлер Кабинети тарабынан аныкталуучу электр энергиясына болгон тарифтик саясатка ылайык белгиленет.</w:t>
      </w:r>
    </w:p>
    <w:p w14:paraId="7EEE3B90"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Инвестициялык макулдашуунун жана (же) мамлекеттик-жеке өнөктөштүк жөнүндө макулдашуунун алкагында жеңилдетилген мезгилдин колдонуу мөөнөтүнүн ичинде чектик тариф чет өлкөлүк валютада белгилениши мүмкүн;</w:t>
      </w:r>
    </w:p>
    <w:p w14:paraId="147008B0" w14:textId="77777777" w:rsidR="00091FCC" w:rsidRDefault="00A820DC">
      <w:pPr>
        <w:spacing w:after="60" w:line="276" w:lineRule="auto"/>
        <w:ind w:firstLine="567"/>
        <w:jc w:val="both"/>
        <w:rPr>
          <w:rFonts w:eastAsia="Times New Roman"/>
        </w:rPr>
      </w:pPr>
      <w:r>
        <w:rPr>
          <w:rFonts w:ascii="Arial" w:eastAsia="Times New Roman" w:hAnsi="Arial" w:cs="Arial"/>
          <w:lang w:val="ky-KG"/>
        </w:rPr>
        <w:t>8)</w:t>
      </w:r>
      <w:r>
        <w:rPr>
          <w:rFonts w:ascii="Arial" w:eastAsia="Times New Roman" w:hAnsi="Arial" w:cs="Arial"/>
          <w:i/>
          <w:iCs/>
          <w:lang w:val="ky-KG"/>
        </w:rPr>
        <w:t xml:space="preserve"> (КР 2023-жылдын 9-августундагы № 174 </w:t>
      </w:r>
      <w:hyperlink r:id="rId32" w:tooltip="cdb:112663" w:history="1">
        <w:r>
          <w:rPr>
            <w:rFonts w:ascii="Arial" w:eastAsia="Times New Roman" w:hAnsi="Arial" w:cs="Arial"/>
            <w:i/>
            <w:iCs/>
            <w:color w:val="0000FF"/>
            <w:u w:val="single"/>
            <w:lang w:val="ky-KG"/>
          </w:rPr>
          <w:t>Мыйзамына</w:t>
        </w:r>
      </w:hyperlink>
      <w:r>
        <w:rPr>
          <w:rFonts w:ascii="Arial" w:eastAsia="Times New Roman" w:hAnsi="Arial" w:cs="Arial"/>
          <w:i/>
          <w:iCs/>
          <w:lang w:val="ky-KG"/>
        </w:rPr>
        <w:t xml:space="preserve"> ылайык күчүн жоготту)</w:t>
      </w:r>
    </w:p>
    <w:p w14:paraId="290A07B4" w14:textId="77777777" w:rsidR="00091FCC" w:rsidRDefault="00A820DC">
      <w:pPr>
        <w:spacing w:after="60" w:line="276" w:lineRule="auto"/>
        <w:ind w:firstLine="567"/>
        <w:jc w:val="both"/>
        <w:rPr>
          <w:rFonts w:eastAsia="Times New Roman"/>
        </w:rPr>
      </w:pPr>
      <w:r>
        <w:rPr>
          <w:rFonts w:ascii="Arial" w:eastAsia="Times New Roman" w:hAnsi="Arial" w:cs="Arial"/>
          <w:lang w:val="ky-KG"/>
        </w:rPr>
        <w:t>9) өндүрүүчүнүн жана өзүнүн керектөөчүсүнүн ортосунда ЭКБны пайдалануу менен иштелип чыгуучу электр энергиясын сатууга тарифтер келишимдик негизде белгиленет;</w:t>
      </w:r>
    </w:p>
    <w:p w14:paraId="00D64DF9" w14:textId="77777777" w:rsidR="00091FCC" w:rsidRDefault="00A820DC">
      <w:pPr>
        <w:spacing w:after="60" w:line="276" w:lineRule="auto"/>
        <w:ind w:firstLine="567"/>
        <w:jc w:val="both"/>
        <w:rPr>
          <w:rFonts w:ascii="Arial" w:eastAsia="Times New Roman" w:hAnsi="Arial" w:cs="Arial"/>
          <w:lang w:val="ky-KG"/>
        </w:rPr>
      </w:pPr>
      <w:r>
        <w:rPr>
          <w:rFonts w:ascii="Arial" w:eastAsia="Times New Roman" w:hAnsi="Arial" w:cs="Arial"/>
          <w:lang w:val="ky-KG"/>
        </w:rPr>
        <w:t>10) өз муктаждыктары үчүн ЭКБны пай</w:t>
      </w:r>
      <w:r>
        <w:rPr>
          <w:rFonts w:ascii="Arial" w:eastAsia="Times New Roman" w:hAnsi="Arial" w:cs="Arial"/>
          <w:lang w:val="ky-KG"/>
        </w:rPr>
        <w:t>далануу менен иштелип чыгуучу электр энергиясына тарифтер белгиленбейт;</w:t>
      </w:r>
    </w:p>
    <w:p w14:paraId="387A0B2C"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10</w:t>
      </w:r>
      <w:r>
        <w:rPr>
          <w:rFonts w:ascii="Arial" w:eastAsia="Arial" w:hAnsi="Arial" w:cs="Arial"/>
          <w:color w:val="000000"/>
          <w:sz w:val="20"/>
          <w:vertAlign w:val="superscript"/>
        </w:rPr>
        <w:t>1</w:t>
      </w:r>
      <w:r>
        <w:rPr>
          <w:rFonts w:ascii="Arial" w:eastAsia="Arial" w:hAnsi="Arial" w:cs="Arial"/>
          <w:color w:val="000000"/>
        </w:rPr>
        <w:t>) ЭКБ субъекттери үчүн жеңилдетилген мезгилдин колдонуу мөөнөтүнүн ичинде электр энергиясына тариф өткөн жылда акыркы керектөөчүлөр үчүн орточо коюлган тарифтин деңгээлинде белгилен</w:t>
      </w:r>
      <w:r>
        <w:rPr>
          <w:rFonts w:ascii="Arial" w:eastAsia="Arial" w:hAnsi="Arial" w:cs="Arial"/>
          <w:color w:val="000000"/>
        </w:rPr>
        <w:t>ет, бирок ушул берененин 7-пунктунда аныкталган тарифти жана аукциондун же сынактын жыйынтыгы боюнча аныкталган тарифтерди кошпогондо, тарифтин чектик деңгээлинен ашпайт. Аукционду же сынакты өткөрүү тартиби Кыргыз Республикасынын Министрлер Кабинети тараб</w:t>
      </w:r>
      <w:r>
        <w:rPr>
          <w:rFonts w:ascii="Arial" w:eastAsia="Arial" w:hAnsi="Arial" w:cs="Arial"/>
          <w:color w:val="000000"/>
        </w:rPr>
        <w:t>ынан аныкталат;</w:t>
      </w:r>
    </w:p>
    <w:p w14:paraId="3D0B55ED"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10</w:t>
      </w:r>
      <w:r>
        <w:rPr>
          <w:rFonts w:ascii="Arial" w:eastAsia="Arial" w:hAnsi="Arial" w:cs="Arial"/>
          <w:color w:val="000000"/>
          <w:sz w:val="20"/>
          <w:vertAlign w:val="superscript"/>
        </w:rPr>
        <w:t>2</w:t>
      </w:r>
      <w:r>
        <w:rPr>
          <w:rFonts w:ascii="Arial" w:eastAsia="Arial" w:hAnsi="Arial" w:cs="Arial"/>
          <w:color w:val="000000"/>
        </w:rPr>
        <w:t>) микрогенерация субъекттери иштеп чыгуучу электр энергиясына тариф өткөн жылда калк үчүн орточо белгиленген тарифтин деңгээлинде белгиленет;</w:t>
      </w:r>
    </w:p>
    <w:p w14:paraId="76EC3A37" w14:textId="77777777" w:rsidR="00091FCC" w:rsidRDefault="00A820DC">
      <w:pPr>
        <w:spacing w:after="60" w:line="276" w:lineRule="auto"/>
        <w:ind w:firstLine="567"/>
        <w:jc w:val="both"/>
        <w:rPr>
          <w:rFonts w:eastAsia="Times New Roman"/>
        </w:rPr>
      </w:pPr>
      <w:r>
        <w:rPr>
          <w:rFonts w:ascii="Arial" w:eastAsia="Times New Roman" w:hAnsi="Arial" w:cs="Arial"/>
          <w:lang w:val="ky-KG"/>
        </w:rPr>
        <w:t>11) ЭКБны пайдалануу менен иштелип чыгуучу электр энергиясын сатып алууга электр энергетикалык компаниялардын кошумча чыгымдарынын компенсациясы акыркы керектөөчүлөр үчүн электр энергиясына орто мөөнөттүү тарифтик саясатты киргизүүдө эске алынат, ошондой э</w:t>
      </w:r>
      <w:r>
        <w:rPr>
          <w:rFonts w:ascii="Arial" w:eastAsia="Times New Roman" w:hAnsi="Arial" w:cs="Arial"/>
          <w:lang w:val="ky-KG"/>
        </w:rPr>
        <w:t>ле Кыргыз Республикасынын Министрлер Кабинети тарабынан аныкталуучу ыйгарым укуктуу мекеменин каражаттарынын эсебинен жабылат;</w:t>
      </w:r>
    </w:p>
    <w:p w14:paraId="5F823701" w14:textId="77777777" w:rsidR="00091FCC" w:rsidRDefault="00A820DC">
      <w:pPr>
        <w:spacing w:after="60" w:line="276" w:lineRule="auto"/>
        <w:ind w:firstLine="567"/>
        <w:jc w:val="both"/>
        <w:rPr>
          <w:rFonts w:eastAsia="Times New Roman"/>
        </w:rPr>
      </w:pPr>
      <w:r>
        <w:rPr>
          <w:rFonts w:ascii="Arial" w:eastAsia="Times New Roman" w:hAnsi="Arial" w:cs="Arial"/>
          <w:lang w:val="ky-KG"/>
        </w:rPr>
        <w:t>12) электр энергетикалык компаниянын түйүнүнө кошулган жерине чейин электр берүү линияларын курууга кеткен бардык чыгымдарды ЭКБн</w:t>
      </w:r>
      <w:r>
        <w:rPr>
          <w:rFonts w:ascii="Arial" w:eastAsia="Times New Roman" w:hAnsi="Arial" w:cs="Arial"/>
          <w:lang w:val="ky-KG"/>
        </w:rPr>
        <w:t>ы колдонуу менен орнотмонун ээси тартат;</w:t>
      </w:r>
    </w:p>
    <w:p w14:paraId="21851847" w14:textId="77777777" w:rsidR="00091FCC" w:rsidRDefault="00A820DC">
      <w:pPr>
        <w:spacing w:after="60" w:line="276" w:lineRule="auto"/>
        <w:ind w:firstLine="567"/>
        <w:jc w:val="both"/>
        <w:rPr>
          <w:rFonts w:eastAsia="Times New Roman"/>
        </w:rPr>
      </w:pPr>
      <w:r>
        <w:rPr>
          <w:rFonts w:ascii="Arial" w:eastAsia="Times New Roman" w:hAnsi="Arial" w:cs="Arial"/>
          <w:lang w:val="ky-KG"/>
        </w:rPr>
        <w:t>13) электр энергетикалык компаниялардын балансында турган, иштеп жаткан электр жана жылуулук тармактарын кеңейтүү жана реконструкциялоо учурунда ЭКБны пайдалануучу объекттерди туташтыруу үчүн материалдарды сатып алу</w:t>
      </w:r>
      <w:r>
        <w:rPr>
          <w:rFonts w:ascii="Arial" w:eastAsia="Times New Roman" w:hAnsi="Arial" w:cs="Arial"/>
          <w:lang w:val="ky-KG"/>
        </w:rPr>
        <w:t>у, энергетикалык жабдууларды орнотуу жана оңдоо боюнча чыгымдар, ошондой эле алардын баланстык таандыктыгы өзүнчө келишим менен аныкталат;</w:t>
      </w:r>
    </w:p>
    <w:p w14:paraId="0A011963" w14:textId="77777777" w:rsidR="00091FCC" w:rsidRDefault="00A820DC">
      <w:pPr>
        <w:spacing w:after="60" w:line="276" w:lineRule="auto"/>
        <w:ind w:firstLine="567"/>
        <w:jc w:val="both"/>
        <w:rPr>
          <w:rFonts w:eastAsia="Times New Roman"/>
        </w:rPr>
      </w:pPr>
      <w:r>
        <w:rPr>
          <w:rFonts w:ascii="Arial" w:eastAsia="Times New Roman" w:hAnsi="Arial" w:cs="Arial"/>
          <w:lang w:val="ky-KG"/>
        </w:rPr>
        <w:t>14) бардык электр энергетикалык компаниялар белгиленген стандарттарга жооп берген шартта, алар иштеп чыккан электр эн</w:t>
      </w:r>
      <w:r>
        <w:rPr>
          <w:rFonts w:ascii="Arial" w:eastAsia="Times New Roman" w:hAnsi="Arial" w:cs="Arial"/>
          <w:lang w:val="ky-KG"/>
        </w:rPr>
        <w:t>ергиясын түйүндөргө берүү үчүн ЭКБны пайдалануу менен электр энергиясын өндүрүүчүлөрдүн өз түйүндөрүнө басмырлоосуз жеткиликтүүлүктү камсыз кылууга тийиш;</w:t>
      </w:r>
    </w:p>
    <w:p w14:paraId="6737AA47" w14:textId="77777777" w:rsidR="00091FCC" w:rsidRDefault="00A820DC">
      <w:pPr>
        <w:spacing w:after="60" w:line="276" w:lineRule="auto"/>
        <w:ind w:firstLine="567"/>
        <w:jc w:val="both"/>
        <w:rPr>
          <w:rFonts w:eastAsia="Times New Roman"/>
        </w:rPr>
      </w:pPr>
      <w:r>
        <w:rPr>
          <w:rFonts w:ascii="Arial" w:eastAsia="Times New Roman" w:hAnsi="Arial" w:cs="Arial"/>
          <w:lang w:val="ky-KG"/>
        </w:rPr>
        <w:t>15) ЭКБны пайдалануучу орнотмону туташтыруу архитектура-курулуш иши чөйрөсүндөгү аткаруу бийлигинин о</w:t>
      </w:r>
      <w:r>
        <w:rPr>
          <w:rFonts w:ascii="Arial" w:eastAsia="Times New Roman" w:hAnsi="Arial" w:cs="Arial"/>
          <w:lang w:val="ky-KG"/>
        </w:rPr>
        <w:t>рганынын функцияларын жүзөгө ашыруучу ыйгарым укуктуу мамлекеттик органдын суроо-талабы боюнча энергетикалык компания тарабынан берилген техникалык шарттардын негизинде жүргүзүлүшү керек;</w:t>
      </w:r>
    </w:p>
    <w:p w14:paraId="5D8C524A" w14:textId="77777777" w:rsidR="00091FCC" w:rsidRDefault="00A820DC">
      <w:pPr>
        <w:spacing w:after="60" w:line="276" w:lineRule="auto"/>
        <w:ind w:firstLine="567"/>
        <w:jc w:val="both"/>
        <w:rPr>
          <w:rFonts w:eastAsia="Times New Roman"/>
        </w:rPr>
      </w:pPr>
      <w:r>
        <w:rPr>
          <w:rFonts w:ascii="Arial" w:eastAsia="Arial" w:hAnsi="Arial" w:cs="Arial"/>
          <w:color w:val="000000"/>
        </w:rPr>
        <w:t>16) улуттук электр тармактары жана бөлүштүрүүчү ишканалар техникалык</w:t>
      </w:r>
      <w:r>
        <w:rPr>
          <w:rFonts w:ascii="Arial" w:eastAsia="Arial" w:hAnsi="Arial" w:cs="Arial"/>
          <w:color w:val="000000"/>
        </w:rPr>
        <w:t xml:space="preserve"> мүмкүнчүлүк болгондо ЭКБны пайдалануу менен иштелип чыккан электр энергиясын өндүрүүчүлөрдөн керектөөчүлөргө чейин тоскоолдуксуз берүүнү камсыз кылат;</w:t>
      </w:r>
    </w:p>
    <w:p w14:paraId="6B3DBB52" w14:textId="77777777" w:rsidR="00091FCC" w:rsidRDefault="00A820DC">
      <w:pPr>
        <w:spacing w:after="60" w:line="276" w:lineRule="auto"/>
        <w:ind w:firstLine="567"/>
        <w:jc w:val="both"/>
        <w:rPr>
          <w:rFonts w:eastAsia="Times New Roman"/>
        </w:rPr>
      </w:pPr>
      <w:r>
        <w:rPr>
          <w:rFonts w:ascii="Arial" w:eastAsia="Times New Roman" w:hAnsi="Arial" w:cs="Arial"/>
          <w:lang w:val="ky-KG"/>
        </w:rPr>
        <w:t>17) Кыргыз Республикасынын бирдиктүү электр энергетика тутумунун электр түйүндөрүнө электр энергиясын бе</w:t>
      </w:r>
      <w:r>
        <w:rPr>
          <w:rFonts w:ascii="Arial" w:eastAsia="Times New Roman" w:hAnsi="Arial" w:cs="Arial"/>
          <w:lang w:val="ky-KG"/>
        </w:rPr>
        <w:t>рүү - керектөө боюнча диспетчердик графиктерди түзүүдө ЭКБны пайдалануучу объекттерден жеткирүү аларга артыкчылыктуу тартипте киргизилет;</w:t>
      </w:r>
    </w:p>
    <w:p w14:paraId="3A481BD8" w14:textId="77777777" w:rsidR="00091FCC" w:rsidRDefault="00A820DC">
      <w:pPr>
        <w:spacing w:after="60" w:line="276" w:lineRule="auto"/>
        <w:ind w:firstLine="567"/>
        <w:jc w:val="both"/>
        <w:rPr>
          <w:rFonts w:eastAsia="Times New Roman"/>
        </w:rPr>
      </w:pPr>
      <w:r>
        <w:rPr>
          <w:rFonts w:ascii="Arial" w:eastAsia="Arial" w:hAnsi="Arial" w:cs="Arial"/>
          <w:color w:val="000000"/>
        </w:rPr>
        <w:t>18) ЭКБ субъекттери үчүн белгиленген жеңилдетилген мезгилдин колдонуу мөөнөтү аяктагандан кийин электр энергиясына тар</w:t>
      </w:r>
      <w:r>
        <w:rPr>
          <w:rFonts w:ascii="Arial" w:eastAsia="Arial" w:hAnsi="Arial" w:cs="Arial"/>
          <w:color w:val="000000"/>
        </w:rPr>
        <w:t>иф отун-энергетикалык комплексти жөнгө салуу боюнча ыйгарым укуктуу мамлекеттик орган тарабынан Кыргыз Республикасынын Министрлер Кабинети же ыйгарым укуктарды берүүнүн алкагында ыйгарым укуктуу мамлекеттик орган тарабынан бекитилген ЭКБ үчүн электр энерги</w:t>
      </w:r>
      <w:r>
        <w:rPr>
          <w:rFonts w:ascii="Arial" w:eastAsia="Arial" w:hAnsi="Arial" w:cs="Arial"/>
          <w:color w:val="000000"/>
        </w:rPr>
        <w:t>ясына тарифти аныктоонун белгиленген тартибине ылайык жекече белгиленет;</w:t>
      </w:r>
    </w:p>
    <w:p w14:paraId="7B610C66" w14:textId="77777777" w:rsidR="00091FCC" w:rsidRDefault="00A820D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Times New Roman" w:hAnsi="Arial" w:cs="Arial"/>
          <w:lang w:val="ky-KG"/>
        </w:rPr>
        <w:t xml:space="preserve">19) </w:t>
      </w:r>
      <w:r>
        <w:rPr>
          <w:rFonts w:ascii="Arial" w:eastAsia="Arial" w:hAnsi="Arial" w:cs="Arial"/>
          <w:i/>
          <w:color w:val="000000"/>
        </w:rPr>
        <w:t xml:space="preserve">(КР 2026-жылдын 3-апрелиндеги № 38 </w:t>
      </w:r>
      <w:hyperlink r:id="rId33" w:tooltip="https://cbd.minjust.gov.kg/4-5729/edition/50926/kg" w:history="1">
        <w:r>
          <w:rPr>
            <w:rStyle w:val="aff2"/>
            <w:rFonts w:ascii="Arial" w:eastAsia="Arial" w:hAnsi="Arial" w:cs="Arial"/>
            <w:i/>
          </w:rPr>
          <w:t>Мыйзамына</w:t>
        </w:r>
      </w:hyperlink>
      <w:r>
        <w:rPr>
          <w:rFonts w:ascii="Arial" w:eastAsia="Arial" w:hAnsi="Arial" w:cs="Arial"/>
          <w:i/>
          <w:color w:val="000000"/>
        </w:rPr>
        <w:t xml:space="preserve"> ылайык күчүн жоготту)</w:t>
      </w:r>
    </w:p>
    <w:p w14:paraId="5525AA93"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20) ЭКБ субъекттери тарабынан иштелип чыккан электр энергиясы, ушул Мыйзамдын </w:t>
      </w:r>
      <w:hyperlink r:id="rId34" w:anchor="st_6" w:tooltip="https://cbd.minjust.gov.kg/112382/edition/1279296/kg#st_6" w:history="1">
        <w:r>
          <w:rPr>
            <w:rStyle w:val="aff2"/>
            <w:rFonts w:ascii="Arial" w:eastAsia="Arial" w:hAnsi="Arial" w:cs="Arial"/>
            <w:color w:val="0000FF"/>
            <w:u w:val="none"/>
          </w:rPr>
          <w:t>6-беренесинин</w:t>
        </w:r>
      </w:hyperlink>
      <w:r>
        <w:rPr>
          <w:rFonts w:ascii="Arial" w:eastAsia="Arial" w:hAnsi="Arial" w:cs="Arial"/>
          <w:color w:val="000000"/>
        </w:rPr>
        <w:t> 16-пунктунда көрсөтүлгөн учурларды кошпогондо, аны бир айдан ашык бир мезгилде иштеп чыкканда жана керектегенде топтолууга, сакталууга, өз ара алмашылууга жана кайтарылууга тийиш эмес;</w:t>
      </w:r>
    </w:p>
    <w:p w14:paraId="210DBD9E" w14:textId="77777777" w:rsidR="00091FCC" w:rsidRDefault="00A820DC">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21) ЭКБ субъекти электр энергиясын сатуудан түшкөн каражаттын 1 пайызы</w:t>
      </w:r>
      <w:r>
        <w:rPr>
          <w:rFonts w:ascii="Arial" w:eastAsia="Arial" w:hAnsi="Arial" w:cs="Arial"/>
          <w:color w:val="000000"/>
        </w:rPr>
        <w:t>н ЭКБнын объекти аймагында жайгашкан жергиликтүү өз алдынча башкаруу органынын бюджетине которот.</w:t>
      </w:r>
    </w:p>
    <w:p w14:paraId="273025AD" w14:textId="77777777" w:rsidR="00091FCC" w:rsidRDefault="00A820DC">
      <w:pPr>
        <w:spacing w:after="60" w:line="276" w:lineRule="auto"/>
        <w:ind w:firstLine="567"/>
        <w:jc w:val="both"/>
        <w:rPr>
          <w:rFonts w:eastAsia="Times New Roman"/>
        </w:rPr>
      </w:pPr>
      <w:r>
        <w:rPr>
          <w:rFonts w:ascii="Arial" w:eastAsia="Times New Roman" w:hAnsi="Arial" w:cs="Arial"/>
          <w:i/>
          <w:iCs/>
          <w:lang w:val="ky-KG"/>
        </w:rPr>
        <w:t xml:space="preserve">(Кыргыз Республикасынын </w:t>
      </w:r>
      <w:hyperlink r:id="rId35" w:tooltip="cdb:112663" w:history="1">
        <w:r>
          <w:rPr>
            <w:rFonts w:ascii="Arial" w:eastAsia="Times New Roman" w:hAnsi="Arial" w:cs="Arial"/>
            <w:i/>
            <w:iCs/>
            <w:color w:val="0000FF"/>
            <w:u w:val="single"/>
            <w:lang w:val="ky-KG"/>
          </w:rPr>
          <w:t>2023-жылдын 9-августундагы № 174</w:t>
        </w:r>
      </w:hyperlink>
      <w:r>
        <w:rPr>
          <w:rFonts w:ascii="Arial" w:eastAsia="Times New Roman" w:hAnsi="Arial" w:cs="Arial"/>
          <w:i/>
          <w:iCs/>
          <w:lang w:val="ky-KG"/>
        </w:rPr>
        <w:t xml:space="preserve">, </w:t>
      </w:r>
      <w:hyperlink r:id="rId36" w:tooltip="https://cbd.minjust.gov.kg/4-5399/edition/16963/kg" w:history="1">
        <w:r>
          <w:rPr>
            <w:rStyle w:val="aff2"/>
            <w:rFonts w:ascii="Arial" w:eastAsia="Times New Roman" w:hAnsi="Arial" w:cs="Arial"/>
            <w:i/>
            <w:iCs/>
            <w:lang w:val="ky-KG"/>
          </w:rPr>
          <w:t>2024-жылдын 13-сентябрындагы № 164</w:t>
        </w:r>
      </w:hyperlink>
      <w:r>
        <w:rPr>
          <w:rFonts w:ascii="Arial" w:eastAsia="Times New Roman" w:hAnsi="Arial" w:cs="Arial"/>
          <w:i/>
          <w:iCs/>
          <w:lang w:val="ky-KG"/>
        </w:rPr>
        <w:t xml:space="preserve">, </w:t>
      </w:r>
      <w:hyperlink r:id="rId37" w:tooltip="https://cbd.minjust.gov.kg/4-5729/edition/50926/kg" w:history="1">
        <w:r>
          <w:rPr>
            <w:rStyle w:val="aff2"/>
            <w:rFonts w:ascii="Arial" w:eastAsia="Arial" w:hAnsi="Arial" w:cs="Arial"/>
            <w:i/>
          </w:rPr>
          <w:t>2026-жылдын 3-апрелиндеги № 38</w:t>
        </w:r>
      </w:hyperlink>
      <w:r>
        <w:rPr>
          <w:rFonts w:ascii="Arial" w:eastAsia="Times New Roman" w:hAnsi="Arial" w:cs="Arial"/>
          <w:i/>
          <w:iCs/>
          <w:lang w:val="ky-KG"/>
        </w:rPr>
        <w:t xml:space="preserve"> </w:t>
      </w:r>
      <w:r>
        <w:rPr>
          <w:rFonts w:ascii="Arial" w:eastAsia="Times New Roman" w:hAnsi="Arial" w:cs="Arial"/>
          <w:i/>
          <w:iCs/>
          <w:lang w:val="ky-KG"/>
        </w:rPr>
        <w:t>Мыйзамдарынын редакцияларына ылайык)</w:t>
      </w:r>
    </w:p>
    <w:p w14:paraId="7D221810" w14:textId="77777777" w:rsidR="00091FCC" w:rsidRDefault="00A820DC">
      <w:pPr>
        <w:spacing w:after="120"/>
        <w:ind w:firstLine="567"/>
        <w:jc w:val="both"/>
        <w:rPr>
          <w:rFonts w:eastAsia="Times New Roman"/>
        </w:rPr>
      </w:pPr>
      <w:r>
        <w:rPr>
          <w:rFonts w:eastAsia="Times New Roman"/>
        </w:rPr>
        <w:t> </w:t>
      </w:r>
    </w:p>
    <w:p w14:paraId="20022330" w14:textId="77777777" w:rsidR="00091FCC" w:rsidRDefault="00A820DC">
      <w:pPr>
        <w:spacing w:after="120"/>
        <w:ind w:firstLine="567"/>
        <w:jc w:val="both"/>
        <w:rPr>
          <w:rFonts w:eastAsia="Times New Roman"/>
        </w:rPr>
      </w:pPr>
      <w:bookmarkStart w:id="15" w:name="st_13"/>
      <w:bookmarkEnd w:id="15"/>
      <w:r>
        <w:rPr>
          <w:rFonts w:ascii="Arial" w:eastAsia="Times New Roman" w:hAnsi="Arial" w:cs="Arial"/>
          <w:b/>
          <w:bCs/>
        </w:rPr>
        <w:t>13-берене. ЭКБ боюнча ишти маалыматтык камсыздоо</w:t>
      </w:r>
    </w:p>
    <w:p w14:paraId="0D0CA834" w14:textId="77777777" w:rsidR="00091FCC" w:rsidRDefault="00A820DC">
      <w:pPr>
        <w:spacing w:after="120"/>
        <w:ind w:firstLine="567"/>
        <w:jc w:val="both"/>
        <w:rPr>
          <w:rFonts w:eastAsia="Times New Roman"/>
        </w:rPr>
      </w:pPr>
      <w:r>
        <w:rPr>
          <w:rFonts w:eastAsia="Times New Roman"/>
        </w:rPr>
        <w:t> </w:t>
      </w:r>
    </w:p>
    <w:p w14:paraId="399D9C79" w14:textId="77777777" w:rsidR="00091FCC" w:rsidRDefault="00A820DC">
      <w:pPr>
        <w:spacing w:after="120"/>
        <w:ind w:firstLine="567"/>
        <w:jc w:val="both"/>
        <w:rPr>
          <w:rFonts w:eastAsia="Times New Roman"/>
        </w:rPr>
      </w:pPr>
      <w:r>
        <w:rPr>
          <w:rFonts w:ascii="Arial" w:eastAsia="Times New Roman" w:hAnsi="Arial" w:cs="Arial"/>
        </w:rPr>
        <w:t>ЭКБ энергиясынын маселелери боюнча ишти маалыматтык камсыздоо энергетика боюнча мамлекеттик башкаруу органдары тарабынан төмөнкүлөр аркылуу ишке ашырылат:</w:t>
      </w:r>
    </w:p>
    <w:p w14:paraId="6E888FAB" w14:textId="77777777" w:rsidR="00091FCC" w:rsidRDefault="00A820DC">
      <w:pPr>
        <w:spacing w:after="120"/>
        <w:ind w:firstLine="567"/>
        <w:jc w:val="both"/>
        <w:rPr>
          <w:rFonts w:eastAsia="Times New Roman"/>
        </w:rPr>
      </w:pPr>
      <w:r>
        <w:rPr>
          <w:rFonts w:ascii="Arial" w:eastAsia="Times New Roman" w:hAnsi="Arial" w:cs="Arial"/>
        </w:rPr>
        <w:t>1) ЭКБны пайдалануу боюнча улуттук жана региондук программаларды кеңири талкуулоо;</w:t>
      </w:r>
    </w:p>
    <w:p w14:paraId="07FC786E" w14:textId="77777777" w:rsidR="00091FCC" w:rsidRDefault="00A820DC">
      <w:pPr>
        <w:spacing w:after="120"/>
        <w:ind w:firstLine="567"/>
        <w:jc w:val="both"/>
        <w:rPr>
          <w:rFonts w:eastAsia="Times New Roman"/>
        </w:rPr>
      </w:pPr>
      <w:r>
        <w:rPr>
          <w:rFonts w:ascii="Arial" w:eastAsia="Times New Roman" w:hAnsi="Arial" w:cs="Arial"/>
        </w:rPr>
        <w:t>2) ЭКБ чөйрөсүндө үлгү болуучу долбоорлорду түзүү боюнча иштерди координациялоо;</w:t>
      </w:r>
    </w:p>
    <w:p w14:paraId="7BA4B740" w14:textId="77777777" w:rsidR="00091FCC" w:rsidRDefault="00A820DC">
      <w:pPr>
        <w:spacing w:after="120"/>
        <w:ind w:firstLine="567"/>
        <w:jc w:val="both"/>
        <w:rPr>
          <w:rFonts w:eastAsia="Times New Roman"/>
        </w:rPr>
      </w:pPr>
      <w:r>
        <w:rPr>
          <w:rFonts w:ascii="Arial" w:eastAsia="Times New Roman" w:hAnsi="Arial" w:cs="Arial"/>
        </w:rPr>
        <w:t>3) административдик-аймактык бирдиктердин аймагында ЭКБны басымдуу пайдалануучу зоналарды түзүү;</w:t>
      </w:r>
    </w:p>
    <w:p w14:paraId="7917014A" w14:textId="77777777" w:rsidR="00091FCC" w:rsidRDefault="00A820DC">
      <w:pPr>
        <w:spacing w:after="120"/>
        <w:ind w:firstLine="567"/>
        <w:jc w:val="both"/>
        <w:rPr>
          <w:rFonts w:eastAsia="Times New Roman"/>
        </w:rPr>
      </w:pPr>
      <w:r>
        <w:rPr>
          <w:rFonts w:ascii="Arial" w:eastAsia="Times New Roman" w:hAnsi="Arial" w:cs="Arial"/>
        </w:rPr>
        <w:t>4) ЭКБ чөйрөсүндө технологиялардын жана жабдуулардын көргөзмөлөрүн уюштуруу;</w:t>
      </w:r>
    </w:p>
    <w:p w14:paraId="02997B95" w14:textId="77777777" w:rsidR="00091FCC" w:rsidRDefault="00A820DC">
      <w:pPr>
        <w:spacing w:after="120"/>
        <w:ind w:firstLine="567"/>
        <w:jc w:val="both"/>
        <w:rPr>
          <w:rFonts w:eastAsia="Times New Roman"/>
        </w:rPr>
      </w:pPr>
      <w:r>
        <w:rPr>
          <w:rFonts w:ascii="Arial" w:eastAsia="Times New Roman" w:hAnsi="Arial" w:cs="Arial"/>
        </w:rPr>
        <w:t>5</w:t>
      </w:r>
      <w:r>
        <w:rPr>
          <w:rFonts w:ascii="Arial" w:eastAsia="Times New Roman" w:hAnsi="Arial" w:cs="Arial"/>
        </w:rPr>
        <w:t>) ЭКБны керектөөчүлөргө жана өндүрүүчүлөргө аларды өндүрүү жана пайдалануу маселелери боюнча маалымат берүү;</w:t>
      </w:r>
    </w:p>
    <w:p w14:paraId="5526B4CE" w14:textId="77777777" w:rsidR="00091FCC" w:rsidRDefault="00A820DC">
      <w:pPr>
        <w:spacing w:after="120"/>
        <w:ind w:firstLine="567"/>
        <w:jc w:val="both"/>
        <w:rPr>
          <w:rFonts w:eastAsia="Times New Roman"/>
        </w:rPr>
      </w:pPr>
      <w:r>
        <w:rPr>
          <w:rFonts w:ascii="Arial" w:eastAsia="Times New Roman" w:hAnsi="Arial" w:cs="Arial"/>
        </w:rPr>
        <w:t>6) жалпыга маалымдоо каражаттары аркылуу ЭКБны өндүрүүнү жана пайдаланууну жайылтуу.</w:t>
      </w:r>
    </w:p>
    <w:p w14:paraId="48F32D16" w14:textId="77777777" w:rsidR="00091FCC" w:rsidRDefault="00A820DC">
      <w:pPr>
        <w:spacing w:after="120"/>
        <w:ind w:firstLine="567"/>
        <w:jc w:val="both"/>
        <w:rPr>
          <w:rFonts w:eastAsia="Times New Roman"/>
        </w:rPr>
      </w:pPr>
      <w:r>
        <w:rPr>
          <w:rFonts w:eastAsia="Times New Roman"/>
        </w:rPr>
        <w:t> </w:t>
      </w:r>
    </w:p>
    <w:p w14:paraId="34158533" w14:textId="77777777" w:rsidR="00091FCC" w:rsidRDefault="00A820DC">
      <w:pPr>
        <w:spacing w:after="120"/>
        <w:ind w:firstLine="567"/>
        <w:jc w:val="both"/>
        <w:rPr>
          <w:rFonts w:eastAsia="Times New Roman"/>
        </w:rPr>
      </w:pPr>
      <w:bookmarkStart w:id="16" w:name="st_14"/>
      <w:bookmarkEnd w:id="16"/>
      <w:r>
        <w:rPr>
          <w:rFonts w:ascii="Arial" w:eastAsia="Times New Roman" w:hAnsi="Arial" w:cs="Arial"/>
          <w:b/>
          <w:bCs/>
        </w:rPr>
        <w:t>14-берене. Кайра жаралуучу энергия жаатындагы ишти илимий жа</w:t>
      </w:r>
      <w:r>
        <w:rPr>
          <w:rFonts w:ascii="Arial" w:eastAsia="Times New Roman" w:hAnsi="Arial" w:cs="Arial"/>
          <w:b/>
          <w:bCs/>
        </w:rPr>
        <w:t>ктан камсыз кылуу</w:t>
      </w:r>
    </w:p>
    <w:p w14:paraId="38A3D80F" w14:textId="77777777" w:rsidR="00091FCC" w:rsidRDefault="00A820DC">
      <w:pPr>
        <w:spacing w:after="120"/>
        <w:ind w:firstLine="567"/>
        <w:jc w:val="both"/>
        <w:rPr>
          <w:rFonts w:eastAsia="Times New Roman"/>
        </w:rPr>
      </w:pPr>
      <w:r>
        <w:rPr>
          <w:rFonts w:eastAsia="Times New Roman"/>
        </w:rPr>
        <w:t> </w:t>
      </w:r>
    </w:p>
    <w:p w14:paraId="00A48BD3" w14:textId="77777777" w:rsidR="00091FCC" w:rsidRDefault="00A820DC">
      <w:pPr>
        <w:spacing w:after="120"/>
        <w:ind w:firstLine="567"/>
        <w:jc w:val="both"/>
        <w:rPr>
          <w:rFonts w:eastAsia="Times New Roman"/>
        </w:rPr>
      </w:pPr>
      <w:r>
        <w:rPr>
          <w:rFonts w:ascii="Arial" w:eastAsia="Times New Roman" w:hAnsi="Arial" w:cs="Arial"/>
        </w:rPr>
        <w:t>Кыргыз Республикасынын Улуттук илимдер академиясы кайра жаралуучу энергия жаатында илимий ишти камсыз кылат, анын ичинде:</w:t>
      </w:r>
    </w:p>
    <w:p w14:paraId="4394BEFF" w14:textId="77777777" w:rsidR="00091FCC" w:rsidRDefault="00A820DC">
      <w:pPr>
        <w:spacing w:after="120"/>
        <w:ind w:firstLine="567"/>
        <w:jc w:val="both"/>
        <w:rPr>
          <w:rFonts w:eastAsia="Times New Roman"/>
        </w:rPr>
      </w:pPr>
      <w:r>
        <w:rPr>
          <w:rFonts w:ascii="Arial" w:eastAsia="Times New Roman" w:hAnsi="Arial" w:cs="Arial"/>
        </w:rPr>
        <w:t>1) ЭКБны өздөштүрүү тармагында эл аралык илимий жана илимий-техникалык программаларды, ошондой эле аларды ишке ашы</w:t>
      </w:r>
      <w:r>
        <w:rPr>
          <w:rFonts w:ascii="Arial" w:eastAsia="Times New Roman" w:hAnsi="Arial" w:cs="Arial"/>
        </w:rPr>
        <w:t>руу жана көзөмөлдөө механизмдерин иштеп чыгат;</w:t>
      </w:r>
    </w:p>
    <w:p w14:paraId="3C700FF5" w14:textId="77777777" w:rsidR="00091FCC" w:rsidRDefault="00A820DC">
      <w:pPr>
        <w:spacing w:after="120"/>
        <w:ind w:firstLine="567"/>
        <w:jc w:val="both"/>
        <w:rPr>
          <w:rFonts w:eastAsia="Times New Roman"/>
        </w:rPr>
      </w:pPr>
      <w:r>
        <w:rPr>
          <w:rFonts w:ascii="Arial" w:eastAsia="Times New Roman" w:hAnsi="Arial" w:cs="Arial"/>
        </w:rPr>
        <w:t>2) мамлекеттик бюджеттен каржылануучу изилдөөчүлүк жана инновациялык долбоорлорго сынактарды уюштурат;</w:t>
      </w:r>
    </w:p>
    <w:p w14:paraId="32210EB5" w14:textId="77777777" w:rsidR="00091FCC" w:rsidRDefault="00A820DC">
      <w:pPr>
        <w:spacing w:after="120"/>
        <w:ind w:firstLine="567"/>
        <w:jc w:val="both"/>
        <w:rPr>
          <w:rFonts w:eastAsia="Times New Roman"/>
        </w:rPr>
      </w:pPr>
      <w:r>
        <w:rPr>
          <w:rFonts w:ascii="Arial" w:eastAsia="Times New Roman" w:hAnsi="Arial" w:cs="Arial"/>
        </w:rPr>
        <w:t>3) кайра жаралуучу энергияны өздөштүрүү жаатында илимий жана инновациялык жетишкендиктерди киргизет;</w:t>
      </w:r>
    </w:p>
    <w:p w14:paraId="393E1464" w14:textId="77777777" w:rsidR="00091FCC" w:rsidRDefault="00A820DC">
      <w:pPr>
        <w:spacing w:after="120"/>
        <w:ind w:firstLine="567"/>
        <w:jc w:val="both"/>
        <w:rPr>
          <w:rFonts w:eastAsia="Times New Roman"/>
        </w:rPr>
      </w:pPr>
      <w:r>
        <w:rPr>
          <w:rFonts w:ascii="Arial" w:eastAsia="Times New Roman" w:hAnsi="Arial" w:cs="Arial"/>
        </w:rPr>
        <w:t>4) ма</w:t>
      </w:r>
      <w:r>
        <w:rPr>
          <w:rFonts w:ascii="Arial" w:eastAsia="Times New Roman" w:hAnsi="Arial" w:cs="Arial"/>
        </w:rPr>
        <w:t>млекеттик программаларды, изилдөө долбоорлорун ишке ашыруу бөлүгүндө отчетторду карайт жана ЭКБ жаатында жүргүзүлүп жаткан изилдөөлөрдүн, сыноолордун жана текшерүүлөрдүн илимий деңгээлин баалайт;</w:t>
      </w:r>
    </w:p>
    <w:p w14:paraId="1DA1039E" w14:textId="77777777" w:rsidR="00091FCC" w:rsidRDefault="00A820DC">
      <w:pPr>
        <w:spacing w:after="120"/>
        <w:ind w:firstLine="567"/>
        <w:jc w:val="both"/>
        <w:rPr>
          <w:rFonts w:eastAsia="Times New Roman"/>
        </w:rPr>
      </w:pPr>
      <w:r>
        <w:rPr>
          <w:rFonts w:ascii="Arial" w:eastAsia="Times New Roman" w:hAnsi="Arial" w:cs="Arial"/>
        </w:rPr>
        <w:t>5) ЭКБ жаатындагы жаңы материалдарды. техниканы жана техноло</w:t>
      </w:r>
      <w:r>
        <w:rPr>
          <w:rFonts w:ascii="Arial" w:eastAsia="Times New Roman" w:hAnsi="Arial" w:cs="Arial"/>
        </w:rPr>
        <w:t>гияларды түзөт;</w:t>
      </w:r>
    </w:p>
    <w:p w14:paraId="45147C38" w14:textId="77777777" w:rsidR="00091FCC" w:rsidRDefault="00A820DC">
      <w:pPr>
        <w:spacing w:after="120"/>
        <w:ind w:firstLine="567"/>
        <w:jc w:val="both"/>
        <w:rPr>
          <w:rFonts w:eastAsia="Times New Roman"/>
        </w:rPr>
      </w:pPr>
      <w:r>
        <w:rPr>
          <w:rFonts w:ascii="Arial" w:eastAsia="Times New Roman" w:hAnsi="Arial" w:cs="Arial"/>
        </w:rPr>
        <w:t>6) жыл сайын Кыргыз Республикасынын Министрлер Кабинетине бул жааттагы программаларды жайылтуунун жана жүзөгө ашыруунун жүрүшү жөнүндө маалыматты берет.</w:t>
      </w:r>
    </w:p>
    <w:p w14:paraId="3DEE568C" w14:textId="77777777" w:rsidR="00091FCC" w:rsidRDefault="00A820DC">
      <w:pPr>
        <w:spacing w:after="120"/>
        <w:ind w:firstLine="567"/>
        <w:jc w:val="both"/>
        <w:rPr>
          <w:rFonts w:eastAsia="Times New Roman"/>
        </w:rPr>
      </w:pPr>
      <w:r>
        <w:rPr>
          <w:rFonts w:eastAsia="Times New Roman"/>
        </w:rPr>
        <w:t> </w:t>
      </w:r>
    </w:p>
    <w:p w14:paraId="7B7B0967" w14:textId="77777777" w:rsidR="00091FCC" w:rsidRDefault="00A820DC">
      <w:pPr>
        <w:spacing w:before="200" w:after="60" w:line="276" w:lineRule="auto"/>
        <w:ind w:firstLine="567"/>
        <w:rPr>
          <w:rFonts w:eastAsia="Times New Roman"/>
        </w:rPr>
      </w:pPr>
      <w:bookmarkStart w:id="17" w:name="st_15"/>
      <w:bookmarkStart w:id="18" w:name="st_16"/>
      <w:bookmarkEnd w:id="17"/>
      <w:bookmarkEnd w:id="18"/>
      <w:r>
        <w:rPr>
          <w:rFonts w:ascii="Arial" w:eastAsia="Times New Roman" w:hAnsi="Arial" w:cs="Arial"/>
          <w:b/>
          <w:bCs/>
          <w:lang w:val="ky-KG"/>
        </w:rPr>
        <w:t>15-берене. Энергетикалык ресурстардын жана статистиканын мамлекеттик реестри</w:t>
      </w:r>
    </w:p>
    <w:p w14:paraId="3A24BEBC" w14:textId="77777777" w:rsidR="00091FCC" w:rsidRDefault="00A820DC">
      <w:pPr>
        <w:spacing w:before="200" w:after="60" w:line="276" w:lineRule="auto"/>
        <w:ind w:firstLine="567"/>
        <w:rPr>
          <w:rFonts w:eastAsia="Times New Roman"/>
        </w:rPr>
      </w:pPr>
      <w:r>
        <w:rPr>
          <w:rFonts w:eastAsia="Times New Roman"/>
        </w:rPr>
        <w:t> </w:t>
      </w:r>
    </w:p>
    <w:p w14:paraId="2EB61820" w14:textId="77777777" w:rsidR="00091FCC" w:rsidRDefault="00A820DC">
      <w:pPr>
        <w:spacing w:after="60" w:line="276" w:lineRule="auto"/>
        <w:ind w:firstLine="567"/>
        <w:jc w:val="both"/>
        <w:rPr>
          <w:rFonts w:eastAsia="Times New Roman"/>
        </w:rPr>
      </w:pPr>
      <w:r>
        <w:rPr>
          <w:rFonts w:ascii="Arial" w:eastAsia="Times New Roman" w:hAnsi="Arial" w:cs="Arial"/>
          <w:lang w:val="ky-KG"/>
        </w:rPr>
        <w:t>ЭКБнын</w:t>
      </w:r>
      <w:r>
        <w:rPr>
          <w:rFonts w:ascii="Arial" w:eastAsia="Times New Roman" w:hAnsi="Arial" w:cs="Arial"/>
          <w:lang w:val="ky-KG"/>
        </w:rPr>
        <w:t xml:space="preserve"> казып алынуучу, өндүрүлүүчү, ташып келинүүчү, кайра иштетилүүчү, кайра өзгөртүлүүчү, ташылуучу, сакталуучу жана керектелүүчү энергия алып жүрүүчүлөрү жөнүндө маалыматтар расмий статистика тармагындагы мамлекеттик орган тарабынан катталууга тийиш.</w:t>
      </w:r>
    </w:p>
    <w:p w14:paraId="1AC857B2" w14:textId="77777777" w:rsidR="00091FCC" w:rsidRDefault="00A820DC">
      <w:pPr>
        <w:spacing w:after="60" w:line="276" w:lineRule="auto"/>
        <w:ind w:firstLine="567"/>
        <w:jc w:val="both"/>
        <w:rPr>
          <w:rFonts w:eastAsia="Times New Roman"/>
        </w:rPr>
      </w:pPr>
      <w:r>
        <w:rPr>
          <w:rFonts w:ascii="Arial" w:eastAsia="Times New Roman" w:hAnsi="Arial" w:cs="Arial"/>
          <w:lang w:val="ky-KG"/>
        </w:rPr>
        <w:t>ЭКБ субъ</w:t>
      </w:r>
      <w:r>
        <w:rPr>
          <w:rFonts w:ascii="Arial" w:eastAsia="Times New Roman" w:hAnsi="Arial" w:cs="Arial"/>
          <w:lang w:val="ky-KG"/>
        </w:rPr>
        <w:t>екттери бардык эсепке алуу түйүндөрүн эсептөө борборунун МТИБСде интеграциялоо менен ЭКЭАСти эсепке алуу приборлору менен жабдууга милдеттүү.</w:t>
      </w:r>
    </w:p>
    <w:p w14:paraId="12D919DD" w14:textId="77777777" w:rsidR="00091FCC" w:rsidRDefault="00A820DC">
      <w:pPr>
        <w:spacing w:after="60" w:line="276" w:lineRule="auto"/>
        <w:ind w:firstLine="567"/>
        <w:jc w:val="both"/>
        <w:rPr>
          <w:rFonts w:eastAsia="Times New Roman"/>
        </w:rPr>
      </w:pPr>
      <w:r>
        <w:rPr>
          <w:rFonts w:ascii="Arial" w:eastAsia="Times New Roman" w:hAnsi="Arial" w:cs="Arial"/>
          <w:i/>
          <w:iCs/>
          <w:lang w:val="ky-KG"/>
        </w:rPr>
        <w:t xml:space="preserve">(КР </w:t>
      </w:r>
      <w:hyperlink r:id="rId38" w:tooltip="cdb:112663" w:history="1">
        <w:r>
          <w:rPr>
            <w:rFonts w:ascii="Arial" w:eastAsia="Times New Roman" w:hAnsi="Arial" w:cs="Arial"/>
            <w:i/>
            <w:iCs/>
            <w:color w:val="0000FF"/>
            <w:u w:val="single"/>
            <w:lang w:val="ky-KG"/>
          </w:rPr>
          <w:t>2023-жылдын 9-августундагы № 174</w:t>
        </w:r>
      </w:hyperlink>
      <w:r>
        <w:rPr>
          <w:rFonts w:ascii="Arial" w:eastAsia="Times New Roman" w:hAnsi="Arial" w:cs="Arial"/>
          <w:i/>
          <w:iCs/>
          <w:lang w:val="ky-KG"/>
        </w:rPr>
        <w:t xml:space="preserve"> Мыйзамынын редакциясына ылайык)</w:t>
      </w:r>
    </w:p>
    <w:p w14:paraId="2DC1F0BA" w14:textId="77777777" w:rsidR="00091FCC" w:rsidRDefault="00A820DC">
      <w:pPr>
        <w:spacing w:after="60" w:line="276" w:lineRule="auto"/>
        <w:ind w:firstLine="567"/>
        <w:jc w:val="both"/>
        <w:rPr>
          <w:rFonts w:eastAsia="Times New Roman"/>
        </w:rPr>
      </w:pPr>
      <w:r>
        <w:rPr>
          <w:rFonts w:eastAsia="Times New Roman"/>
        </w:rPr>
        <w:t> </w:t>
      </w:r>
    </w:p>
    <w:p w14:paraId="043CE751" w14:textId="77777777" w:rsidR="00091FCC" w:rsidRDefault="00A820DC">
      <w:pPr>
        <w:spacing w:after="120"/>
        <w:ind w:firstLine="567"/>
        <w:jc w:val="both"/>
        <w:rPr>
          <w:rFonts w:eastAsia="Times New Roman"/>
        </w:rPr>
      </w:pPr>
      <w:r>
        <w:rPr>
          <w:rFonts w:ascii="Arial" w:eastAsia="Times New Roman" w:hAnsi="Arial" w:cs="Arial"/>
          <w:b/>
          <w:bCs/>
        </w:rPr>
        <w:t>16-берене. Ушул Мыйзамды бузгандык үчүн жоопкерчилик</w:t>
      </w:r>
    </w:p>
    <w:p w14:paraId="2F82B670" w14:textId="77777777" w:rsidR="00091FCC" w:rsidRDefault="00A820DC">
      <w:pPr>
        <w:spacing w:after="120"/>
        <w:ind w:firstLine="567"/>
        <w:jc w:val="both"/>
        <w:rPr>
          <w:rFonts w:eastAsia="Times New Roman"/>
        </w:rPr>
      </w:pPr>
      <w:r>
        <w:rPr>
          <w:rFonts w:eastAsia="Times New Roman"/>
        </w:rPr>
        <w:t> </w:t>
      </w:r>
    </w:p>
    <w:p w14:paraId="449DC060" w14:textId="77777777" w:rsidR="00091FCC" w:rsidRDefault="00A820DC">
      <w:pPr>
        <w:spacing w:after="120"/>
        <w:ind w:firstLine="567"/>
        <w:jc w:val="both"/>
        <w:rPr>
          <w:rFonts w:eastAsia="Times New Roman"/>
        </w:rPr>
      </w:pPr>
      <w:r>
        <w:rPr>
          <w:rFonts w:ascii="Arial" w:eastAsia="Times New Roman" w:hAnsi="Arial" w:cs="Arial"/>
        </w:rPr>
        <w:t>1. Ушул Мыйзамды бузган адамдар Кыргыз Республикасынын мыйзамдарына ылайык жоопкерчилик тартат.</w:t>
      </w:r>
    </w:p>
    <w:p w14:paraId="72EA0CF8" w14:textId="77777777" w:rsidR="00091FCC" w:rsidRDefault="00A820DC">
      <w:pPr>
        <w:spacing w:after="120"/>
        <w:ind w:firstLine="567"/>
        <w:jc w:val="both"/>
        <w:rPr>
          <w:rFonts w:eastAsia="Times New Roman"/>
        </w:rPr>
      </w:pPr>
      <w:r>
        <w:rPr>
          <w:rFonts w:ascii="Arial" w:eastAsia="Times New Roman" w:hAnsi="Arial" w:cs="Arial"/>
        </w:rPr>
        <w:t>2. Ушул Мыйзам менен жүктөлгөн милдеттерди аткарбаган энергетикалык компаниялар ЭКБны өндүрүүчүлөрдүн алынбай калган пайдасынын өлчөмүндө компенсацияны төлөп берет.</w:t>
      </w:r>
    </w:p>
    <w:p w14:paraId="18008E17" w14:textId="77777777" w:rsidR="00091FCC" w:rsidRDefault="00A820DC">
      <w:pPr>
        <w:spacing w:after="120"/>
        <w:ind w:firstLine="567"/>
        <w:jc w:val="both"/>
        <w:rPr>
          <w:rFonts w:eastAsia="Times New Roman"/>
        </w:rPr>
      </w:pPr>
      <w:r>
        <w:rPr>
          <w:rFonts w:eastAsia="Times New Roman"/>
        </w:rPr>
        <w:t> </w:t>
      </w:r>
    </w:p>
    <w:p w14:paraId="6857D5E7" w14:textId="77777777" w:rsidR="00091FCC" w:rsidRDefault="00A820DC">
      <w:pPr>
        <w:spacing w:after="120"/>
        <w:ind w:firstLine="567"/>
        <w:jc w:val="center"/>
        <w:rPr>
          <w:rFonts w:eastAsia="Times New Roman"/>
        </w:rPr>
      </w:pPr>
      <w:bookmarkStart w:id="19" w:name="g4"/>
      <w:bookmarkEnd w:id="19"/>
      <w:r>
        <w:rPr>
          <w:rFonts w:ascii="Arial" w:eastAsia="Times New Roman" w:hAnsi="Arial" w:cs="Arial"/>
          <w:b/>
          <w:bCs/>
        </w:rPr>
        <w:t>4-глава. Корутунду жоболор</w:t>
      </w:r>
    </w:p>
    <w:p w14:paraId="0CB5FF0C" w14:textId="77777777" w:rsidR="00091FCC" w:rsidRDefault="00A820DC">
      <w:pPr>
        <w:spacing w:after="120"/>
        <w:ind w:firstLine="567"/>
        <w:jc w:val="both"/>
        <w:rPr>
          <w:rFonts w:eastAsia="Times New Roman"/>
        </w:rPr>
      </w:pPr>
      <w:r>
        <w:rPr>
          <w:rFonts w:eastAsia="Times New Roman"/>
        </w:rPr>
        <w:t> </w:t>
      </w:r>
    </w:p>
    <w:p w14:paraId="3D063A10" w14:textId="77777777" w:rsidR="00091FCC" w:rsidRDefault="00A820DC">
      <w:pPr>
        <w:spacing w:after="120"/>
        <w:ind w:firstLine="567"/>
        <w:jc w:val="both"/>
        <w:rPr>
          <w:rFonts w:eastAsia="Times New Roman"/>
        </w:rPr>
      </w:pPr>
      <w:bookmarkStart w:id="20" w:name="st_17"/>
      <w:bookmarkEnd w:id="20"/>
      <w:r>
        <w:rPr>
          <w:rFonts w:ascii="Arial" w:eastAsia="Times New Roman" w:hAnsi="Arial" w:cs="Arial"/>
          <w:b/>
          <w:bCs/>
        </w:rPr>
        <w:t>17-берене. Ушул Мыйзамдын күчүнө кириши</w:t>
      </w:r>
    </w:p>
    <w:p w14:paraId="32EE5553" w14:textId="77777777" w:rsidR="00091FCC" w:rsidRDefault="00A820DC">
      <w:pPr>
        <w:spacing w:after="120"/>
        <w:ind w:firstLine="567"/>
        <w:jc w:val="both"/>
        <w:rPr>
          <w:rFonts w:eastAsia="Times New Roman"/>
        </w:rPr>
      </w:pPr>
      <w:r>
        <w:rPr>
          <w:rFonts w:eastAsia="Times New Roman"/>
        </w:rPr>
        <w:t> </w:t>
      </w:r>
    </w:p>
    <w:p w14:paraId="7C4C1F00" w14:textId="77777777" w:rsidR="00091FCC" w:rsidRDefault="00A820DC">
      <w:pPr>
        <w:spacing w:after="120"/>
        <w:ind w:firstLine="567"/>
        <w:jc w:val="both"/>
        <w:rPr>
          <w:rFonts w:eastAsia="Times New Roman"/>
        </w:rPr>
      </w:pPr>
      <w:r>
        <w:rPr>
          <w:rFonts w:ascii="Arial" w:eastAsia="Times New Roman" w:hAnsi="Arial" w:cs="Arial"/>
        </w:rPr>
        <w:t>1. Ушул Мыйзам кол коюлган күндөн тартып күчүнө кирет.</w:t>
      </w:r>
    </w:p>
    <w:p w14:paraId="0F4E38A4" w14:textId="77777777" w:rsidR="00091FCC" w:rsidRDefault="00A820DC">
      <w:pPr>
        <w:spacing w:after="120"/>
        <w:ind w:firstLine="567"/>
        <w:jc w:val="both"/>
        <w:rPr>
          <w:rFonts w:eastAsia="Times New Roman"/>
        </w:rPr>
      </w:pPr>
      <w:r>
        <w:rPr>
          <w:rFonts w:ascii="Arial" w:eastAsia="Times New Roman" w:hAnsi="Arial" w:cs="Arial"/>
          <w:lang w:val="ky-KG"/>
        </w:rPr>
        <w:t>1</w:t>
      </w:r>
      <w:r>
        <w:rPr>
          <w:rFonts w:ascii="Arial" w:eastAsia="Times New Roman" w:hAnsi="Arial" w:cs="Arial"/>
          <w:vertAlign w:val="superscript"/>
        </w:rPr>
        <w:t>1</w:t>
      </w:r>
      <w:r>
        <w:rPr>
          <w:rFonts w:ascii="Arial" w:eastAsia="Times New Roman" w:hAnsi="Arial" w:cs="Arial"/>
          <w:lang w:val="ky-KG"/>
        </w:rPr>
        <w:t>. Ушул Мыйзам күчүнө киргенге чейин ЭКБ субъекттери үчүн берилген электр энергиясына жеңилдетилген мезгил ЭКБ субъекттери үчүн ушул Мыйзамда белгиленген электр энергиясына тарифти эсептөө менен жеңил</w:t>
      </w:r>
      <w:r>
        <w:rPr>
          <w:rFonts w:ascii="Arial" w:eastAsia="Times New Roman" w:hAnsi="Arial" w:cs="Arial"/>
          <w:lang w:val="ky-KG"/>
        </w:rPr>
        <w:t>детилген мезгилдин мөөнөтү аяктаганга чейин күчүндө болот.</w:t>
      </w:r>
    </w:p>
    <w:p w14:paraId="46DFA5F2" w14:textId="77777777" w:rsidR="00091FCC" w:rsidRDefault="00A820DC">
      <w:pPr>
        <w:spacing w:after="120"/>
        <w:ind w:firstLine="567"/>
        <w:jc w:val="both"/>
        <w:rPr>
          <w:rFonts w:eastAsia="Times New Roman"/>
        </w:rPr>
      </w:pPr>
      <w:r>
        <w:rPr>
          <w:rFonts w:ascii="Arial" w:eastAsia="Times New Roman" w:hAnsi="Arial" w:cs="Arial"/>
          <w:lang w:val="ky-KG"/>
        </w:rPr>
        <w:t>1</w:t>
      </w:r>
      <w:r>
        <w:rPr>
          <w:rFonts w:ascii="Arial" w:eastAsia="Times New Roman" w:hAnsi="Arial" w:cs="Arial"/>
          <w:vertAlign w:val="superscript"/>
        </w:rPr>
        <w:t>2</w:t>
      </w:r>
      <w:r>
        <w:rPr>
          <w:rFonts w:ascii="Arial" w:eastAsia="Times New Roman" w:hAnsi="Arial" w:cs="Arial"/>
          <w:lang w:val="ky-KG"/>
        </w:rPr>
        <w:t>. Ушул Мыйзам күчүнө киргенге чейин эксплуатациялоого (курулушу бүтүп, эксплуатациялоого киргизилген объекттин ылайыктуулугун баалоо актысы) киргизилген, бирок жеңилдетилген мезгилди жана тарифти</w:t>
      </w:r>
      <w:r>
        <w:rPr>
          <w:rFonts w:ascii="Arial" w:eastAsia="Times New Roman" w:hAnsi="Arial" w:cs="Arial"/>
          <w:lang w:val="ky-KG"/>
        </w:rPr>
        <w:t>к преференцияларды албаган ЭКБ субъекттери ушул Мыйзамда каралган жеңилдетилген мезгилге жана тарифтик преференцияларга укуктуу.</w:t>
      </w:r>
    </w:p>
    <w:p w14:paraId="0CEE21DD" w14:textId="77777777" w:rsidR="00091FCC" w:rsidRDefault="00A820DC">
      <w:pPr>
        <w:spacing w:after="120"/>
        <w:ind w:firstLine="567"/>
        <w:jc w:val="both"/>
        <w:rPr>
          <w:rFonts w:eastAsia="Times New Roman"/>
        </w:rPr>
      </w:pPr>
      <w:r>
        <w:rPr>
          <w:rFonts w:ascii="Arial" w:eastAsia="Times New Roman" w:hAnsi="Arial" w:cs="Arial"/>
          <w:lang w:val="ky-KG"/>
        </w:rPr>
        <w:t>Жеңилдетилген мезгил жана тарифтик преференциялар ыйгарым укуктуу орган тарабынан эксплуатациялоого киргизилген жана ушул Мыйза</w:t>
      </w:r>
      <w:r>
        <w:rPr>
          <w:rFonts w:ascii="Arial" w:eastAsia="Times New Roman" w:hAnsi="Arial" w:cs="Arial"/>
          <w:lang w:val="ky-KG"/>
        </w:rPr>
        <w:t>м күчүнө кирген учурдан тартып иштеген жылдарды эсептен чыгаруу менен жекече белгиленет.</w:t>
      </w:r>
    </w:p>
    <w:p w14:paraId="2695D2CF" w14:textId="77777777" w:rsidR="00091FCC" w:rsidRDefault="00A820DC">
      <w:pPr>
        <w:spacing w:after="120"/>
        <w:ind w:firstLine="567"/>
        <w:jc w:val="both"/>
        <w:rPr>
          <w:rFonts w:eastAsia="Times New Roman"/>
        </w:rPr>
      </w:pPr>
      <w:r>
        <w:rPr>
          <w:rFonts w:ascii="Arial" w:eastAsia="Times New Roman" w:hAnsi="Arial" w:cs="Arial"/>
        </w:rPr>
        <w:t>2. Кыргыз Республикасынын Министрлер Кабинети ушул Мыйзам күчүнө кирген күндөн тартып үч айлык мөөнөттө өзүнүн ченемдик укуктук актыларын ушул Мыйзамга ылайык келтирси</w:t>
      </w:r>
      <w:r>
        <w:rPr>
          <w:rFonts w:ascii="Arial" w:eastAsia="Times New Roman" w:hAnsi="Arial" w:cs="Arial"/>
        </w:rPr>
        <w:t>н.</w:t>
      </w:r>
    </w:p>
    <w:p w14:paraId="5CC51987" w14:textId="77777777" w:rsidR="00091FCC" w:rsidRDefault="00A820DC">
      <w:pPr>
        <w:spacing w:after="120"/>
        <w:ind w:firstLine="567"/>
        <w:jc w:val="both"/>
        <w:rPr>
          <w:rFonts w:eastAsia="Times New Roman"/>
        </w:rPr>
      </w:pPr>
      <w:r>
        <w:rPr>
          <w:rFonts w:ascii="Arial" w:eastAsia="Times New Roman" w:hAnsi="Arial" w:cs="Arial"/>
        </w:rPr>
        <w:t>3. Ушул Мыйзам күчүнө кирген күндөн баштап төмөнкүлөр күчүн жоготту деп таанылсын:</w:t>
      </w:r>
    </w:p>
    <w:p w14:paraId="10713114" w14:textId="77777777" w:rsidR="00091FCC" w:rsidRDefault="00A820DC">
      <w:pPr>
        <w:spacing w:after="120"/>
        <w:ind w:firstLine="567"/>
        <w:jc w:val="both"/>
        <w:rPr>
          <w:rFonts w:eastAsia="Times New Roman"/>
        </w:rPr>
      </w:pPr>
      <w:r>
        <w:rPr>
          <w:rFonts w:ascii="Arial" w:eastAsia="Times New Roman" w:hAnsi="Arial" w:cs="Arial"/>
        </w:rPr>
        <w:t xml:space="preserve">1) "Энергиянын кайра жаралуучу булактары жөнүндө" Кыргыз Республикасынын 2008-жылдын 31-декабрындагы № 283 </w:t>
      </w:r>
      <w:hyperlink r:id="rId39" w:tooltip="cdb:203243" w:history="1">
        <w:r>
          <w:rPr>
            <w:rFonts w:ascii="Arial" w:eastAsia="Times New Roman" w:hAnsi="Arial" w:cs="Arial"/>
            <w:color w:val="0000FF"/>
            <w:u w:val="single"/>
          </w:rPr>
          <w:t>Мыйзамы</w:t>
        </w:r>
      </w:hyperlink>
      <w:r>
        <w:rPr>
          <w:rFonts w:ascii="Arial" w:eastAsia="Times New Roman" w:hAnsi="Arial" w:cs="Arial"/>
        </w:rPr>
        <w:t xml:space="preserve"> (Кыргыз Респ</w:t>
      </w:r>
      <w:r>
        <w:rPr>
          <w:rFonts w:ascii="Arial" w:eastAsia="Times New Roman" w:hAnsi="Arial" w:cs="Arial"/>
        </w:rPr>
        <w:t>убликасынын Жогорку Кеңешинин Жарчысы, 2008-ж., № 10, 1111-ст.);</w:t>
      </w:r>
    </w:p>
    <w:p w14:paraId="6174885B" w14:textId="77777777" w:rsidR="00091FCC" w:rsidRDefault="00A820DC">
      <w:pPr>
        <w:spacing w:after="120"/>
        <w:ind w:firstLine="567"/>
        <w:jc w:val="both"/>
        <w:rPr>
          <w:rFonts w:eastAsia="Times New Roman"/>
        </w:rPr>
      </w:pPr>
      <w:r>
        <w:rPr>
          <w:rFonts w:ascii="Arial" w:eastAsia="Times New Roman" w:hAnsi="Arial" w:cs="Arial"/>
        </w:rPr>
        <w:t xml:space="preserve">2) "Энергиянын кайра жаралуучу булактары жөнүндө" Кыргыз Республикасынын </w:t>
      </w:r>
      <w:hyperlink r:id="rId40" w:tooltip="cdb:203243" w:history="1">
        <w:r>
          <w:rPr>
            <w:rFonts w:ascii="Arial" w:eastAsia="Times New Roman" w:hAnsi="Arial" w:cs="Arial"/>
            <w:color w:val="0000FF"/>
            <w:u w:val="single"/>
          </w:rPr>
          <w:t>Мыйзамына</w:t>
        </w:r>
      </w:hyperlink>
      <w:r>
        <w:rPr>
          <w:rFonts w:ascii="Arial" w:eastAsia="Times New Roman" w:hAnsi="Arial" w:cs="Arial"/>
        </w:rPr>
        <w:t xml:space="preserve"> өзгөртүүлөрдү киргизүү тууралуу" Кыргыз Республикасынын 2011-жылд</w:t>
      </w:r>
      <w:r>
        <w:rPr>
          <w:rFonts w:ascii="Arial" w:eastAsia="Times New Roman" w:hAnsi="Arial" w:cs="Arial"/>
        </w:rPr>
        <w:t xml:space="preserve">ын 10-октябрындагы № 167 </w:t>
      </w:r>
      <w:hyperlink r:id="rId41" w:tooltip="cdb:203406" w:history="1">
        <w:r>
          <w:rPr>
            <w:rFonts w:ascii="Arial" w:eastAsia="Times New Roman" w:hAnsi="Arial" w:cs="Arial"/>
            <w:color w:val="0000FF"/>
            <w:u w:val="single"/>
          </w:rPr>
          <w:t>Мыйзамы</w:t>
        </w:r>
      </w:hyperlink>
      <w:r>
        <w:rPr>
          <w:rFonts w:ascii="Arial" w:eastAsia="Times New Roman" w:hAnsi="Arial" w:cs="Arial"/>
        </w:rPr>
        <w:t xml:space="preserve"> (Кыргыз Республикасынын Жогорку Кеңешинин Жарчысы, 2011-ж., № 9, 1266-ст.);</w:t>
      </w:r>
    </w:p>
    <w:p w14:paraId="4E9FFED2" w14:textId="77777777" w:rsidR="00091FCC" w:rsidRDefault="00A820DC">
      <w:pPr>
        <w:spacing w:after="120"/>
        <w:ind w:firstLine="567"/>
        <w:jc w:val="both"/>
        <w:rPr>
          <w:rFonts w:eastAsia="Times New Roman"/>
        </w:rPr>
      </w:pPr>
      <w:r>
        <w:rPr>
          <w:rFonts w:ascii="Arial" w:eastAsia="Times New Roman" w:hAnsi="Arial" w:cs="Arial"/>
        </w:rPr>
        <w:t xml:space="preserve">3) "Энергиянын кайра жаралуучу булактары жөнүндө" Кыргыз Республикасынын </w:t>
      </w:r>
      <w:hyperlink r:id="rId42" w:tooltip="cdb:203243" w:history="1">
        <w:r>
          <w:rPr>
            <w:rFonts w:ascii="Arial" w:eastAsia="Times New Roman" w:hAnsi="Arial" w:cs="Arial"/>
            <w:color w:val="0000FF"/>
            <w:u w:val="single"/>
          </w:rPr>
          <w:t>Мыйзамына</w:t>
        </w:r>
      </w:hyperlink>
      <w:r>
        <w:rPr>
          <w:rFonts w:ascii="Arial" w:eastAsia="Times New Roman" w:hAnsi="Arial" w:cs="Arial"/>
        </w:rPr>
        <w:t xml:space="preserve"> өзгөртүүлөрдү жана толуктоолорду киргизүү тууралуу" Кыргыз Республикасынын 2012-жылдын 3-августундагы № 148 </w:t>
      </w:r>
      <w:hyperlink r:id="rId43" w:tooltip="cdb:203748" w:history="1">
        <w:r>
          <w:rPr>
            <w:rFonts w:ascii="Arial" w:eastAsia="Times New Roman" w:hAnsi="Arial" w:cs="Arial"/>
            <w:color w:val="0000FF"/>
            <w:u w:val="single"/>
          </w:rPr>
          <w:t>Мыйзамы</w:t>
        </w:r>
      </w:hyperlink>
      <w:r>
        <w:rPr>
          <w:rFonts w:ascii="Arial" w:eastAsia="Times New Roman" w:hAnsi="Arial" w:cs="Arial"/>
        </w:rPr>
        <w:t xml:space="preserve"> (Кыргыз Республикасынын Жогорку Кеңешинин Жарчысы, 2012-ж., № 7, 2759-ст.);</w:t>
      </w:r>
    </w:p>
    <w:p w14:paraId="6AFFB07A" w14:textId="77777777" w:rsidR="00091FCC" w:rsidRDefault="00A820DC">
      <w:pPr>
        <w:spacing w:after="120"/>
        <w:ind w:firstLine="567"/>
        <w:jc w:val="both"/>
        <w:rPr>
          <w:rFonts w:eastAsia="Times New Roman"/>
        </w:rPr>
      </w:pPr>
      <w:r>
        <w:rPr>
          <w:rFonts w:ascii="Arial" w:eastAsia="Times New Roman" w:hAnsi="Arial" w:cs="Arial"/>
        </w:rPr>
        <w:t xml:space="preserve">4) "Кыргыз Республикасынын айрым мыйзам актыларына өзгөртүүлөрдү киргизүү жөнүндө" Кыргыз Республикасынын 2012-жылдын 10-октябрындагы № 170 Мыйзамынын </w:t>
      </w:r>
      <w:hyperlink r:id="rId44" w:anchor="st_5" w:tooltip="cdb:203770#st_5" w:history="1">
        <w:r>
          <w:rPr>
            <w:rFonts w:ascii="Arial" w:eastAsia="Times New Roman" w:hAnsi="Arial" w:cs="Arial"/>
            <w:color w:val="0000FF"/>
            <w:u w:val="single"/>
          </w:rPr>
          <w:t>5-беренеси</w:t>
        </w:r>
      </w:hyperlink>
      <w:r>
        <w:rPr>
          <w:rFonts w:ascii="Arial" w:eastAsia="Times New Roman" w:hAnsi="Arial" w:cs="Arial"/>
        </w:rPr>
        <w:t xml:space="preserve"> (Кыргыз Республикасынын Жогорку Кең</w:t>
      </w:r>
      <w:r>
        <w:rPr>
          <w:rFonts w:ascii="Arial" w:eastAsia="Times New Roman" w:hAnsi="Arial" w:cs="Arial"/>
        </w:rPr>
        <w:t>ешинин Жарчысы, 2012-ж., № 9, 2862-ст.);</w:t>
      </w:r>
    </w:p>
    <w:p w14:paraId="6E2231A0" w14:textId="77777777" w:rsidR="00091FCC" w:rsidRDefault="00A820DC">
      <w:pPr>
        <w:spacing w:after="120"/>
        <w:ind w:firstLine="567"/>
        <w:jc w:val="both"/>
        <w:rPr>
          <w:rFonts w:eastAsia="Times New Roman"/>
        </w:rPr>
      </w:pPr>
      <w:r>
        <w:rPr>
          <w:rFonts w:ascii="Arial" w:eastAsia="Times New Roman" w:hAnsi="Arial" w:cs="Arial"/>
        </w:rPr>
        <w:t xml:space="preserve">5) "Энергиянын кайра жаралуучу булактары жөнүндө" Кыргыз Республикасынын </w:t>
      </w:r>
      <w:hyperlink r:id="rId45" w:tooltip="cdb:203243" w:history="1">
        <w:r>
          <w:rPr>
            <w:rFonts w:ascii="Arial" w:eastAsia="Times New Roman" w:hAnsi="Arial" w:cs="Arial"/>
            <w:color w:val="0000FF"/>
            <w:u w:val="single"/>
          </w:rPr>
          <w:t>Мыйзамына</w:t>
        </w:r>
      </w:hyperlink>
      <w:r>
        <w:rPr>
          <w:rFonts w:ascii="Arial" w:eastAsia="Times New Roman" w:hAnsi="Arial" w:cs="Arial"/>
        </w:rPr>
        <w:t xml:space="preserve"> өзгөртүүлөрдү киргизүү тууралуу" Кыргыз Республикасынын 2016-жылдын 25-июлундагы № 136 </w:t>
      </w:r>
      <w:hyperlink r:id="rId46" w:tooltip="cdb:111417" w:history="1">
        <w:r>
          <w:rPr>
            <w:rFonts w:ascii="Arial" w:eastAsia="Times New Roman" w:hAnsi="Arial" w:cs="Arial"/>
            <w:color w:val="0000FF"/>
            <w:u w:val="single"/>
          </w:rPr>
          <w:t>Мыйзамы</w:t>
        </w:r>
      </w:hyperlink>
      <w:r>
        <w:rPr>
          <w:rFonts w:ascii="Arial" w:eastAsia="Times New Roman" w:hAnsi="Arial" w:cs="Arial"/>
        </w:rPr>
        <w:t xml:space="preserve"> (Кыргыз Республикасынын Жогорку Кеңешинин Жарчысы, 2016-ж., № 7, 854-ст.);</w:t>
      </w:r>
    </w:p>
    <w:p w14:paraId="30D6CA53" w14:textId="77777777" w:rsidR="00091FCC" w:rsidRDefault="00A820DC">
      <w:pPr>
        <w:spacing w:after="120"/>
        <w:ind w:firstLine="567"/>
        <w:jc w:val="both"/>
        <w:rPr>
          <w:rFonts w:eastAsia="Times New Roman"/>
        </w:rPr>
      </w:pPr>
      <w:r>
        <w:rPr>
          <w:rFonts w:ascii="Arial" w:eastAsia="Times New Roman" w:hAnsi="Arial" w:cs="Arial"/>
        </w:rPr>
        <w:t>6) "Расмий статистика чөйрөсүндөгү айрым мыйзам актыларына өзгөртүүлөрдү киргизүү жөнүндө" Кыргыз Республикасынын 2019-жылдын 8-июлу</w:t>
      </w:r>
      <w:r>
        <w:rPr>
          <w:rFonts w:ascii="Arial" w:eastAsia="Times New Roman" w:hAnsi="Arial" w:cs="Arial"/>
        </w:rPr>
        <w:t xml:space="preserve">ндагы № 83 Мыйзамынын </w:t>
      </w:r>
      <w:hyperlink r:id="rId47" w:anchor="st_11" w:tooltip="cdb:111930#st_11" w:history="1">
        <w:r>
          <w:rPr>
            <w:rFonts w:ascii="Arial" w:eastAsia="Times New Roman" w:hAnsi="Arial" w:cs="Arial"/>
            <w:color w:val="0000FF"/>
            <w:u w:val="single"/>
          </w:rPr>
          <w:t>11-беренеси</w:t>
        </w:r>
      </w:hyperlink>
      <w:r>
        <w:rPr>
          <w:rFonts w:ascii="Arial" w:eastAsia="Times New Roman" w:hAnsi="Arial" w:cs="Arial"/>
        </w:rPr>
        <w:t xml:space="preserve"> (Кыргыз Республикасынын Жогорку Кеңешинин Жарчысы, 2019-ж., № 7-8, 471-ст.);</w:t>
      </w:r>
    </w:p>
    <w:p w14:paraId="3B1CAE17" w14:textId="77777777" w:rsidR="00091FCC" w:rsidRDefault="00A820DC">
      <w:pPr>
        <w:spacing w:after="120"/>
        <w:ind w:firstLine="567"/>
        <w:jc w:val="both"/>
        <w:rPr>
          <w:rFonts w:eastAsia="Times New Roman"/>
        </w:rPr>
      </w:pPr>
      <w:r>
        <w:rPr>
          <w:rFonts w:ascii="Arial" w:eastAsia="Times New Roman" w:hAnsi="Arial" w:cs="Arial"/>
        </w:rPr>
        <w:t xml:space="preserve">7) "Энергиянын кайра жаралуучу булактары чөйрөсүндөгү айрым мыйзам актыларына өзгөртүүлөрдү киргизүү жөнүндө" Кыргыз Республикасынын 2019-жылдын 24-июлундагы № 99 Мыйзамынын </w:t>
      </w:r>
      <w:hyperlink r:id="rId48" w:anchor="st_2" w:tooltip="cdb:111946#st_2" w:history="1">
        <w:r>
          <w:rPr>
            <w:rFonts w:ascii="Arial" w:eastAsia="Times New Roman" w:hAnsi="Arial" w:cs="Arial"/>
            <w:color w:val="0000FF"/>
            <w:u w:val="single"/>
          </w:rPr>
          <w:t>2-беренеси</w:t>
        </w:r>
      </w:hyperlink>
      <w:r>
        <w:rPr>
          <w:rFonts w:ascii="Arial" w:eastAsia="Times New Roman" w:hAnsi="Arial" w:cs="Arial"/>
        </w:rPr>
        <w:t xml:space="preserve"> (Кыргыз Респу</w:t>
      </w:r>
      <w:r>
        <w:rPr>
          <w:rFonts w:ascii="Arial" w:eastAsia="Times New Roman" w:hAnsi="Arial" w:cs="Arial"/>
        </w:rPr>
        <w:t>бликасынын Жогорку Кеңешинин Жарчысы, 2019-ж., № 7-8, 487-ст.).</w:t>
      </w:r>
    </w:p>
    <w:p w14:paraId="564F7D53" w14:textId="77777777" w:rsidR="00091FCC" w:rsidRDefault="00A820DC">
      <w:pPr>
        <w:spacing w:after="120"/>
        <w:ind w:firstLine="567"/>
        <w:jc w:val="both"/>
        <w:rPr>
          <w:rFonts w:eastAsia="Times New Roman"/>
        </w:rPr>
      </w:pPr>
      <w:r>
        <w:rPr>
          <w:rFonts w:ascii="Arial" w:eastAsia="Times New Roman" w:hAnsi="Arial" w:cs="Arial"/>
          <w:i/>
          <w:iCs/>
          <w:lang w:val="ky-KG"/>
        </w:rPr>
        <w:t xml:space="preserve">(Кыргыз Республикасынын 2024-жылдын 13-сентябрындагы № 164 </w:t>
      </w:r>
      <w:hyperlink r:id="rId49" w:tooltip="https://cbd.minjust.gov.kg/4-5399/edition/16963/kg" w:history="1">
        <w:r>
          <w:rPr>
            <w:rStyle w:val="aff2"/>
            <w:rFonts w:ascii="Arial" w:eastAsia="Times New Roman" w:hAnsi="Arial" w:cs="Arial"/>
            <w:i/>
            <w:iCs/>
            <w:lang w:val="ky-KG"/>
          </w:rPr>
          <w:t>Мыйзамынын</w:t>
        </w:r>
      </w:hyperlink>
      <w:r>
        <w:rPr>
          <w:rFonts w:ascii="Arial" w:eastAsia="Times New Roman" w:hAnsi="Arial" w:cs="Arial"/>
          <w:i/>
          <w:iCs/>
          <w:lang w:val="ky-KG"/>
        </w:rPr>
        <w:t xml:space="preserve"> редакциясына ылайык)</w:t>
      </w:r>
    </w:p>
    <w:p w14:paraId="4287B23E" w14:textId="77777777" w:rsidR="00091FCC" w:rsidRDefault="00A820DC">
      <w:pPr>
        <w:spacing w:after="120"/>
        <w:jc w:val="both"/>
        <w:rPr>
          <w:rFonts w:eastAsia="Times New Roman"/>
        </w:rPr>
      </w:pPr>
      <w:r>
        <w:rPr>
          <w:rFonts w:eastAsia="Times New Roman"/>
        </w:rPr>
        <w:t> </w:t>
      </w:r>
    </w:p>
    <w:tbl>
      <w:tblPr>
        <w:tblW w:w="5000" w:type="pct"/>
        <w:tblCellMar>
          <w:left w:w="0" w:type="dxa"/>
          <w:right w:w="0" w:type="dxa"/>
        </w:tblCellMar>
        <w:tblLook w:val="04A0" w:firstRow="1" w:lastRow="0" w:firstColumn="1" w:lastColumn="0" w:noHBand="0" w:noVBand="1"/>
      </w:tblPr>
      <w:tblGrid>
        <w:gridCol w:w="4785"/>
        <w:gridCol w:w="4786"/>
      </w:tblGrid>
      <w:tr w:rsidR="00091FCC" w14:paraId="5D5DDEEC" w14:textId="77777777">
        <w:tc>
          <w:tcPr>
            <w:tcW w:w="2500" w:type="pct"/>
            <w:tcMar>
              <w:top w:w="0" w:type="dxa"/>
              <w:left w:w="108" w:type="dxa"/>
              <w:bottom w:w="0" w:type="dxa"/>
              <w:right w:w="108" w:type="dxa"/>
            </w:tcMar>
          </w:tcPr>
          <w:p w14:paraId="6ACDCD3C" w14:textId="77777777" w:rsidR="00091FCC" w:rsidRDefault="00A820DC">
            <w:pPr>
              <w:rPr>
                <w:rFonts w:eastAsia="Times New Roman"/>
              </w:rPr>
            </w:pPr>
            <w:r>
              <w:rPr>
                <w:rFonts w:ascii="Arial" w:eastAsia="Times New Roman" w:hAnsi="Arial" w:cs="Arial"/>
                <w:b/>
                <w:bCs/>
              </w:rPr>
              <w:t xml:space="preserve">Кыргыз Республикасынын </w:t>
            </w:r>
          </w:p>
          <w:p w14:paraId="74477965" w14:textId="77777777" w:rsidR="00091FCC" w:rsidRDefault="00A820DC">
            <w:pPr>
              <w:rPr>
                <w:rFonts w:eastAsia="Times New Roman"/>
              </w:rPr>
            </w:pPr>
            <w:r>
              <w:rPr>
                <w:rFonts w:ascii="Arial" w:eastAsia="Times New Roman" w:hAnsi="Arial" w:cs="Arial"/>
                <w:b/>
                <w:bCs/>
                <w:lang w:val="en-US"/>
              </w:rPr>
              <w:t xml:space="preserve">            </w:t>
            </w:r>
            <w:r>
              <w:rPr>
                <w:rFonts w:ascii="Arial" w:eastAsia="Times New Roman" w:hAnsi="Arial" w:cs="Arial"/>
                <w:b/>
                <w:bCs/>
              </w:rPr>
              <w:t>Президенти</w:t>
            </w:r>
          </w:p>
        </w:tc>
        <w:tc>
          <w:tcPr>
            <w:tcW w:w="2500" w:type="pct"/>
            <w:tcMar>
              <w:top w:w="0" w:type="dxa"/>
              <w:left w:w="108" w:type="dxa"/>
              <w:bottom w:w="0" w:type="dxa"/>
              <w:right w:w="108" w:type="dxa"/>
            </w:tcMar>
          </w:tcPr>
          <w:p w14:paraId="7509089B" w14:textId="77777777" w:rsidR="00091FCC" w:rsidRDefault="00A820DC">
            <w:pPr>
              <w:rPr>
                <w:rFonts w:eastAsia="Times New Roman"/>
              </w:rPr>
            </w:pPr>
            <w:r>
              <w:rPr>
                <w:rFonts w:eastAsia="Times New Roman"/>
              </w:rPr>
              <w:t> </w:t>
            </w:r>
          </w:p>
          <w:p w14:paraId="769C1851" w14:textId="77777777" w:rsidR="00091FCC" w:rsidRDefault="00A820DC">
            <w:pPr>
              <w:jc w:val="right"/>
              <w:rPr>
                <w:rFonts w:eastAsia="Times New Roman"/>
              </w:rPr>
            </w:pPr>
            <w:r>
              <w:rPr>
                <w:rFonts w:ascii="Arial" w:eastAsia="Times New Roman" w:hAnsi="Arial" w:cs="Arial"/>
                <w:b/>
                <w:bCs/>
              </w:rPr>
              <w:t>С.Н. Жапаров</w:t>
            </w:r>
          </w:p>
        </w:tc>
      </w:tr>
    </w:tbl>
    <w:p w14:paraId="753DFB8B" w14:textId="77777777" w:rsidR="00091FCC" w:rsidRDefault="00A820DC">
      <w:pPr>
        <w:rPr>
          <w:rFonts w:eastAsia="Times New Roman"/>
        </w:rPr>
      </w:pPr>
      <w:r>
        <w:rPr>
          <w:rFonts w:eastAsia="Times New Roman"/>
        </w:rPr>
        <w:t> </w:t>
      </w:r>
    </w:p>
    <w:tbl>
      <w:tblPr>
        <w:tblW w:w="5000" w:type="pct"/>
        <w:tblCellMar>
          <w:left w:w="0" w:type="dxa"/>
          <w:right w:w="0" w:type="dxa"/>
        </w:tblCellMar>
        <w:tblLook w:val="04A0" w:firstRow="1" w:lastRow="0" w:firstColumn="1" w:lastColumn="0" w:noHBand="0" w:noVBand="1"/>
      </w:tblPr>
      <w:tblGrid>
        <w:gridCol w:w="4785"/>
        <w:gridCol w:w="4786"/>
      </w:tblGrid>
      <w:tr w:rsidR="00091FCC" w14:paraId="3D2E6E85" w14:textId="77777777">
        <w:tc>
          <w:tcPr>
            <w:tcW w:w="2500" w:type="pct"/>
            <w:tcMar>
              <w:top w:w="0" w:type="dxa"/>
              <w:left w:w="108" w:type="dxa"/>
              <w:bottom w:w="0" w:type="dxa"/>
              <w:right w:w="108" w:type="dxa"/>
            </w:tcMar>
          </w:tcPr>
          <w:p w14:paraId="65E7EE58" w14:textId="77777777" w:rsidR="00091FCC" w:rsidRDefault="00A820DC">
            <w:pPr>
              <w:rPr>
                <w:rFonts w:eastAsia="Times New Roman"/>
              </w:rPr>
            </w:pPr>
            <w:r>
              <w:rPr>
                <w:rFonts w:eastAsia="Times New Roman"/>
              </w:rPr>
              <w:t> </w:t>
            </w:r>
          </w:p>
          <w:p w14:paraId="0DAF80B6" w14:textId="77777777" w:rsidR="00091FCC" w:rsidRDefault="00A820DC">
            <w:pPr>
              <w:rPr>
                <w:rFonts w:eastAsia="Times New Roman"/>
              </w:rPr>
            </w:pPr>
            <w:r>
              <w:rPr>
                <w:rFonts w:eastAsia="Times New Roman"/>
              </w:rPr>
              <w:t> </w:t>
            </w:r>
          </w:p>
          <w:p w14:paraId="20E97852" w14:textId="77777777" w:rsidR="00091FCC" w:rsidRDefault="00A820DC">
            <w:pPr>
              <w:rPr>
                <w:rFonts w:eastAsia="Times New Roman"/>
              </w:rPr>
            </w:pPr>
            <w:hyperlink r:id="rId50" w:tooltip="cdb:89214" w:history="1">
              <w:r>
                <w:rPr>
                  <w:rFonts w:ascii="Arial" w:eastAsia="Times New Roman" w:hAnsi="Arial" w:cs="Arial"/>
                  <w:color w:val="0000FF"/>
                  <w:u w:val="single"/>
                </w:rPr>
                <w:t>2022-жылдын 16-июнунда</w:t>
              </w:r>
            </w:hyperlink>
            <w:r>
              <w:rPr>
                <w:rFonts w:ascii="Arial" w:eastAsia="Times New Roman" w:hAnsi="Arial" w:cs="Arial"/>
              </w:rPr>
              <w:t xml:space="preserve"> </w:t>
            </w:r>
          </w:p>
        </w:tc>
        <w:tc>
          <w:tcPr>
            <w:tcW w:w="2500" w:type="pct"/>
            <w:tcMar>
              <w:top w:w="0" w:type="dxa"/>
              <w:left w:w="108" w:type="dxa"/>
              <w:bottom w:w="0" w:type="dxa"/>
              <w:right w:w="108" w:type="dxa"/>
            </w:tcMar>
          </w:tcPr>
          <w:p w14:paraId="37B9B017" w14:textId="77777777" w:rsidR="00091FCC" w:rsidRDefault="00A820DC">
            <w:pPr>
              <w:jc w:val="right"/>
              <w:rPr>
                <w:rFonts w:eastAsia="Times New Roman"/>
              </w:rPr>
            </w:pPr>
            <w:r>
              <w:rPr>
                <w:rFonts w:ascii="Arial" w:eastAsia="Times New Roman" w:hAnsi="Arial" w:cs="Arial"/>
              </w:rPr>
              <w:t xml:space="preserve">Кыргыз Республикасынын </w:t>
            </w:r>
          </w:p>
          <w:p w14:paraId="69A53513" w14:textId="77777777" w:rsidR="00091FCC" w:rsidRDefault="00A820DC">
            <w:pPr>
              <w:jc w:val="right"/>
              <w:rPr>
                <w:rFonts w:eastAsia="Times New Roman"/>
              </w:rPr>
            </w:pPr>
            <w:r>
              <w:rPr>
                <w:rFonts w:ascii="Arial" w:eastAsia="Times New Roman" w:hAnsi="Arial" w:cs="Arial"/>
              </w:rPr>
              <w:t xml:space="preserve">Жогорку Кеңеши </w:t>
            </w:r>
          </w:p>
          <w:p w14:paraId="01F20820" w14:textId="77777777" w:rsidR="00091FCC" w:rsidRDefault="00A820DC">
            <w:pPr>
              <w:jc w:val="right"/>
              <w:rPr>
                <w:rFonts w:eastAsia="Times New Roman"/>
              </w:rPr>
            </w:pPr>
            <w:r>
              <w:rPr>
                <w:rFonts w:ascii="Arial" w:eastAsia="Times New Roman" w:hAnsi="Arial" w:cs="Arial"/>
              </w:rPr>
              <w:t>тарабынан кабыл алынган</w:t>
            </w:r>
          </w:p>
        </w:tc>
      </w:tr>
    </w:tbl>
    <w:p w14:paraId="3952B551" w14:textId="77777777" w:rsidR="00091FCC" w:rsidRDefault="00091FCC">
      <w:pPr>
        <w:spacing w:after="120"/>
        <w:jc w:val="both"/>
        <w:rPr>
          <w:rFonts w:eastAsia="Times New Roman"/>
          <w:lang w:val="en-US"/>
        </w:rPr>
      </w:pPr>
    </w:p>
    <w:sectPr w:rsidR="00091FCC">
      <w:headerReference w:type="even" r:id="rId51"/>
      <w:headerReference w:type="default" r:id="rId52"/>
      <w:footerReference w:type="even" r:id="rId53"/>
      <w:footerReference w:type="default" r:id="rId54"/>
      <w:headerReference w:type="first" r:id="rId55"/>
      <w:footerReference w:type="first" r:id="rId56"/>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8ED5" w14:textId="77777777" w:rsidR="00091FCC" w:rsidRDefault="00A820DC">
      <w:r>
        <w:separator/>
      </w:r>
    </w:p>
  </w:endnote>
  <w:endnote w:type="continuationSeparator" w:id="0">
    <w:p w14:paraId="58BE7078" w14:textId="77777777" w:rsidR="00091FCC" w:rsidRDefault="00A8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Consolas">
    <w:panose1 w:val="020B0609020204030204"/>
    <w:charset w:val="00"/>
    <w:family w:val="auto"/>
    <w:pitch w:val="default"/>
  </w:font>
  <w:font w:name="Arial Cyr">
    <w:panose1 w:val="020B0604020202020204"/>
    <w:charset w:val="00"/>
    <w:family w:val="auto"/>
    <w:pitch w:val="default"/>
  </w:font>
  <w:font w:name="Times New Roman Bold">
    <w:charset w:val="00"/>
    <w:family w:val="auto"/>
    <w:pitch w:val="default"/>
  </w:font>
  <w:font w:name="Candara">
    <w:panose1 w:val="020E0502030303020204"/>
    <w:charset w:val="00"/>
    <w:family w:val="auto"/>
    <w:pitch w:val="default"/>
  </w:font>
  <w:font w:name="Arial Black">
    <w:panose1 w:val="020B0A04020102020204"/>
    <w:charset w:val="00"/>
    <w:family w:val="auto"/>
    <w:pitch w:val="default"/>
  </w:font>
  <w:font w:name="Palatino Linotype">
    <w:panose1 w:val="02040502050505030304"/>
    <w:charset w:val="00"/>
    <w:family w:val="auto"/>
    <w:pitch w:val="default"/>
  </w:font>
  <w:font w:name="Verdana">
    <w:panose1 w:val="020B0604030504040204"/>
    <w:charset w:val="00"/>
    <w:family w:val="auto"/>
    <w:pitch w:val="default"/>
  </w:font>
  <w:font w:name="Arial UniToktom">
    <w:charset w:val="00"/>
    <w:family w:val="auto"/>
    <w:pitch w:val="default"/>
  </w:font>
  <w:font w:name="Garamond">
    <w:panose1 w:val="02020404030301010803"/>
    <w:charset w:val="00"/>
    <w:family w:val="auto"/>
    <w:pitch w:val="default"/>
  </w:font>
  <w:font w:name="Franklin Gothic Medium">
    <w:panose1 w:val="020B0603020102020204"/>
    <w:charset w:val="00"/>
    <w:family w:val="auto"/>
    <w:pitch w:val="default"/>
  </w:font>
  <w:font w:name="Georgia">
    <w:panose1 w:val="02040502050405020303"/>
    <w:charset w:val="00"/>
    <w:family w:val="auto"/>
    <w:pitch w:val="default"/>
  </w:font>
  <w:font w:name="Sylfaen">
    <w:panose1 w:val="010A0502050306030303"/>
    <w:charset w:val="00"/>
    <w:family w:val="auto"/>
    <w:pitch w:val="default"/>
  </w:font>
  <w:font w:name="Arial Narrow">
    <w:panose1 w:val="020B0606020202030204"/>
    <w:charset w:val="00"/>
    <w:family w:val="auto"/>
    <w:pitch w:val="default"/>
  </w:font>
  <w:font w:name="Helvetic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AF96" w14:textId="77777777" w:rsidR="00A820DC" w:rsidRDefault="00A820DC">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E120" w14:textId="3C1AC860" w:rsidR="00A820DC" w:rsidRPr="00A820DC" w:rsidRDefault="00A820DC" w:rsidP="00A820DC">
    <w:pPr>
      <w:pStyle w:val="affc"/>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9154" w14:textId="77777777" w:rsidR="00A820DC" w:rsidRDefault="00A820DC">
    <w:pPr>
      <w:pStyle w:val="af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8E10" w14:textId="77777777" w:rsidR="00091FCC" w:rsidRDefault="00A820DC">
      <w:r>
        <w:separator/>
      </w:r>
    </w:p>
  </w:footnote>
  <w:footnote w:type="continuationSeparator" w:id="0">
    <w:p w14:paraId="4141C434" w14:textId="77777777" w:rsidR="00091FCC" w:rsidRDefault="00A82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FAD6" w14:textId="77777777" w:rsidR="00A820DC" w:rsidRDefault="00A820DC">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338A" w14:textId="77777777" w:rsidR="00A820DC" w:rsidRDefault="00A820DC" w:rsidP="00A820DC">
    <w:pPr>
      <w:pStyle w:val="affa"/>
      <w:jc w:val="center"/>
      <w:rPr>
        <w:color w:val="0000FF"/>
        <w:sz w:val="20"/>
      </w:rPr>
    </w:pPr>
    <w:r>
      <w:rPr>
        <w:color w:val="0000FF"/>
        <w:sz w:val="20"/>
      </w:rPr>
      <w:t>Кыргыз Республикасынын 2022-жылдын 30-июнундагы № 49 "Энергиянын кайра жаралуучу булактары жөнүндө" Мыйзамы</w:t>
    </w:r>
  </w:p>
  <w:p w14:paraId="5287BAEC" w14:textId="77777777" w:rsidR="00A820DC" w:rsidRDefault="00A820DC" w:rsidP="00A820DC">
    <w:pPr>
      <w:pStyle w:val="affa"/>
      <w:jc w:val="center"/>
      <w:rPr>
        <w:color w:val="0000FF"/>
        <w:sz w:val="20"/>
      </w:rPr>
    </w:pPr>
  </w:p>
  <w:p w14:paraId="54ABBF48" w14:textId="72701FFA" w:rsidR="00A820DC" w:rsidRPr="00A820DC" w:rsidRDefault="00A820DC" w:rsidP="00A820DC">
    <w:pPr>
      <w:pStyle w:val="affa"/>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4A37" w14:textId="77777777" w:rsidR="00A820DC" w:rsidRDefault="00A820DC">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283"/>
    <w:multiLevelType w:val="multilevel"/>
    <w:tmpl w:val="4C6C25D6"/>
    <w:lvl w:ilvl="0">
      <w:start w:val="1"/>
      <w:numFmt w:val="bullet"/>
      <w:lvlText w:val="-"/>
      <w:lvlJc w:val="left"/>
      <w:pPr>
        <w:ind w:left="1117" w:hanging="360"/>
      </w:pPr>
      <w:rPr>
        <w:rFonts w:ascii="Times New Roman" w:eastAsia="Times New Roman" w:hAnsi="Times New Roman" w:cs="Times New Roman"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 w15:restartNumberingAfterBreak="0">
    <w:nsid w:val="133D365F"/>
    <w:multiLevelType w:val="multilevel"/>
    <w:tmpl w:val="29089CD6"/>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2" w15:restartNumberingAfterBreak="0">
    <w:nsid w:val="157E420C"/>
    <w:multiLevelType w:val="multilevel"/>
    <w:tmpl w:val="21261B7A"/>
    <w:lvl w:ilvl="0">
      <w:start w:val="1"/>
      <w:numFmt w:val="bullet"/>
      <w:lvlText w:val="-"/>
      <w:lvlJc w:val="left"/>
      <w:pPr>
        <w:ind w:left="1117" w:hanging="360"/>
      </w:pPr>
      <w:rPr>
        <w:rFonts w:ascii="Times New Roman" w:eastAsia="Times New Roman" w:hAnsi="Times New Roman" w:cs="Times New Roman"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 w15:restartNumberingAfterBreak="0">
    <w:nsid w:val="1D811480"/>
    <w:multiLevelType w:val="multilevel"/>
    <w:tmpl w:val="608E9CB4"/>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4" w15:restartNumberingAfterBreak="0">
    <w:nsid w:val="26344E95"/>
    <w:multiLevelType w:val="multilevel"/>
    <w:tmpl w:val="C246928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5" w15:restartNumberingAfterBreak="0">
    <w:nsid w:val="2F104524"/>
    <w:multiLevelType w:val="multilevel"/>
    <w:tmpl w:val="92DA6036"/>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32C85BB7"/>
    <w:multiLevelType w:val="multilevel"/>
    <w:tmpl w:val="733A0958"/>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391815BA"/>
    <w:multiLevelType w:val="multilevel"/>
    <w:tmpl w:val="7A1E53F8"/>
    <w:lvl w:ilvl="0">
      <w:start w:val="1"/>
      <w:numFmt w:val="bullet"/>
      <w:lvlText w:val="-"/>
      <w:lvlJc w:val="left"/>
      <w:pPr>
        <w:ind w:left="1117" w:hanging="360"/>
      </w:pPr>
      <w:rPr>
        <w:rFonts w:ascii="Times New Roman" w:eastAsia="Times New Roman" w:hAnsi="Times New Roman" w:cs="Times New Roman"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8" w15:restartNumberingAfterBreak="0">
    <w:nsid w:val="3AD95C07"/>
    <w:multiLevelType w:val="multilevel"/>
    <w:tmpl w:val="6A12A1DA"/>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9" w15:restartNumberingAfterBreak="0">
    <w:nsid w:val="45CA0A7F"/>
    <w:multiLevelType w:val="multilevel"/>
    <w:tmpl w:val="9E5479C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466C7149"/>
    <w:multiLevelType w:val="multilevel"/>
    <w:tmpl w:val="AB14D2A4"/>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1" w15:restartNumberingAfterBreak="0">
    <w:nsid w:val="513F36EC"/>
    <w:multiLevelType w:val="multilevel"/>
    <w:tmpl w:val="5F84C5C2"/>
    <w:lvl w:ilvl="0">
      <w:start w:val="1"/>
      <w:numFmt w:val="bullet"/>
      <w:pStyle w:val="a"/>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5C2B2809"/>
    <w:multiLevelType w:val="multilevel"/>
    <w:tmpl w:val="484C1838"/>
    <w:lvl w:ilvl="0">
      <w:start w:val="1"/>
      <w:numFmt w:val="bullet"/>
      <w:pStyle w:val="2"/>
      <w:lvlText w:val=""/>
      <w:lvlJc w:val="left"/>
      <w:pPr>
        <w:tabs>
          <w:tab w:val="num" w:pos="643"/>
        </w:tabs>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60013F32"/>
    <w:multiLevelType w:val="multilevel"/>
    <w:tmpl w:val="56D24C6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4" w15:restartNumberingAfterBreak="0">
    <w:nsid w:val="64A31F38"/>
    <w:multiLevelType w:val="multilevel"/>
    <w:tmpl w:val="A21A56E0"/>
    <w:lvl w:ilvl="0">
      <w:start w:val="1"/>
      <w:numFmt w:val="decimal"/>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5" w15:restartNumberingAfterBreak="0">
    <w:nsid w:val="6B6E1FA9"/>
    <w:multiLevelType w:val="multilevel"/>
    <w:tmpl w:val="858CF6AC"/>
    <w:lvl w:ilvl="0">
      <w:start w:val="1"/>
      <w:numFmt w:val="bullet"/>
      <w:pStyle w:val="3"/>
      <w:lvlText w:val=""/>
      <w:lvlJc w:val="left"/>
      <w:pPr>
        <w:tabs>
          <w:tab w:val="num" w:pos="926"/>
        </w:tabs>
        <w:ind w:left="926"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6D7908D4"/>
    <w:multiLevelType w:val="multilevel"/>
    <w:tmpl w:val="A8C4D5A8"/>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7" w15:restartNumberingAfterBreak="0">
    <w:nsid w:val="746E77AB"/>
    <w:multiLevelType w:val="multilevel"/>
    <w:tmpl w:val="657A99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CE668F"/>
    <w:multiLevelType w:val="multilevel"/>
    <w:tmpl w:val="A954837A"/>
    <w:lvl w:ilvl="0">
      <w:start w:val="1"/>
      <w:numFmt w:val="decimal"/>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abstractNumId w:val="11"/>
  </w:num>
  <w:num w:numId="2">
    <w:abstractNumId w:val="12"/>
  </w:num>
  <w:num w:numId="3">
    <w:abstractNumId w:val="15"/>
  </w:num>
  <w:num w:numId="4">
    <w:abstractNumId w:val="3"/>
  </w:num>
  <w:num w:numId="5">
    <w:abstractNumId w:val="8"/>
  </w:num>
  <w:num w:numId="6">
    <w:abstractNumId w:val="6"/>
  </w:num>
  <w:num w:numId="7">
    <w:abstractNumId w:val="10"/>
  </w:num>
  <w:num w:numId="8">
    <w:abstractNumId w:val="1"/>
  </w:num>
  <w:num w:numId="9">
    <w:abstractNumId w:val="17"/>
  </w:num>
  <w:num w:numId="10">
    <w:abstractNumId w:val="16"/>
  </w:num>
  <w:num w:numId="11">
    <w:abstractNumId w:val="0"/>
  </w:num>
  <w:num w:numId="12">
    <w:abstractNumId w:val="2"/>
  </w:num>
  <w:num w:numId="13">
    <w:abstractNumId w:val="7"/>
  </w:num>
  <w:num w:numId="14">
    <w:abstractNumId w:val="13"/>
  </w:num>
  <w:num w:numId="15">
    <w:abstractNumId w:val="9"/>
  </w:num>
  <w:num w:numId="16">
    <w:abstractNumId w:val="4"/>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FCC"/>
    <w:rsid w:val="00091FCC"/>
    <w:rsid w:val="00A8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B749"/>
  <w15:docId w15:val="{1E664B0E-CE03-423D-9DC1-FA446574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0" w:line="240" w:lineRule="auto"/>
    </w:pPr>
    <w:rPr>
      <w:rFonts w:ascii="Times New Roman" w:eastAsiaTheme="minorEastAsia" w:hAnsi="Times New Roman" w:cs="Times New Roman"/>
      <w:sz w:val="24"/>
      <w:szCs w:val="24"/>
      <w:lang w:eastAsia="ru-RU"/>
    </w:rPr>
  </w:style>
  <w:style w:type="paragraph" w:styleId="1">
    <w:name w:val="heading 1"/>
    <w:basedOn w:val="a0"/>
    <w:next w:val="a0"/>
    <w:link w:val="10"/>
    <w:uiPriority w:val="9"/>
    <w:qFormat/>
    <w:pPr>
      <w:keepNext/>
      <w:keepLines/>
      <w:spacing w:before="480"/>
      <w:jc w:val="center"/>
      <w:outlineLvl w:val="0"/>
    </w:pPr>
    <w:rPr>
      <w:rFonts w:ascii="Arial" w:eastAsiaTheme="majorEastAsia" w:hAnsi="Arial" w:cstheme="majorBidi"/>
      <w:b/>
      <w:bCs/>
      <w:sz w:val="28"/>
      <w:szCs w:val="28"/>
      <w:lang w:eastAsia="en-US"/>
    </w:rPr>
  </w:style>
  <w:style w:type="paragraph" w:styleId="20">
    <w:name w:val="heading 2"/>
    <w:basedOn w:val="a0"/>
    <w:next w:val="a0"/>
    <w:link w:val="21"/>
    <w:uiPriority w:val="9"/>
    <w:qFormat/>
    <w:pPr>
      <w:keepNext/>
      <w:keepLines/>
      <w:spacing w:before="200"/>
      <w:jc w:val="center"/>
      <w:outlineLvl w:val="1"/>
    </w:pPr>
    <w:rPr>
      <w:rFonts w:ascii="Arial" w:eastAsiaTheme="majorEastAsia" w:hAnsi="Arial" w:cstheme="majorBidi"/>
      <w:b/>
      <w:bCs/>
      <w:szCs w:val="26"/>
      <w:lang w:eastAsia="en-US"/>
    </w:rPr>
  </w:style>
  <w:style w:type="paragraph" w:styleId="30">
    <w:name w:val="heading 3"/>
    <w:basedOn w:val="a0"/>
    <w:next w:val="a0"/>
    <w:link w:val="31"/>
    <w:uiPriority w:val="9"/>
    <w:qFormat/>
    <w:pPr>
      <w:keepNext/>
      <w:keepLines/>
      <w:spacing w:before="200" w:after="120"/>
      <w:ind w:firstLine="397"/>
      <w:outlineLvl w:val="2"/>
    </w:pPr>
    <w:rPr>
      <w:rFonts w:ascii="Arial" w:eastAsiaTheme="majorEastAsia" w:hAnsi="Arial" w:cstheme="majorBidi"/>
      <w:b/>
      <w:bCs/>
      <w:szCs w:val="22"/>
      <w:lang w:eastAsia="en-US"/>
    </w:rPr>
  </w:style>
  <w:style w:type="paragraph" w:styleId="4">
    <w:name w:val="heading 4"/>
    <w:basedOn w:val="a0"/>
    <w:next w:val="a0"/>
    <w:link w:val="40"/>
    <w:uiPriority w:val="9"/>
    <w:qFormat/>
    <w:pPr>
      <w:keepNext/>
      <w:keepLines/>
      <w:spacing w:before="200"/>
      <w:ind w:firstLine="397"/>
      <w:outlineLvl w:val="3"/>
    </w:pPr>
    <w:rPr>
      <w:rFonts w:ascii="Arial" w:eastAsiaTheme="majorEastAsia" w:hAnsi="Arial" w:cstheme="majorBidi"/>
      <w:b/>
      <w:bCs/>
      <w:i/>
      <w:iCs/>
      <w:szCs w:val="22"/>
      <w:lang w:eastAsia="en-US"/>
    </w:rPr>
  </w:style>
  <w:style w:type="paragraph" w:styleId="5">
    <w:name w:val="heading 5"/>
    <w:basedOn w:val="a0"/>
    <w:next w:val="a0"/>
    <w:link w:val="50"/>
    <w:uiPriority w:val="9"/>
    <w:qFormat/>
    <w:pPr>
      <w:keepNext/>
      <w:keepLines/>
      <w:spacing w:before="200"/>
      <w:ind w:firstLine="397"/>
      <w:jc w:val="both"/>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0"/>
    <w:next w:val="a0"/>
    <w:link w:val="60"/>
    <w:uiPriority w:val="9"/>
    <w:qFormat/>
    <w:pPr>
      <w:keepNext/>
      <w:keepLines/>
      <w:spacing w:before="200"/>
      <w:ind w:firstLine="397"/>
      <w:jc w:val="both"/>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0"/>
    <w:next w:val="a0"/>
    <w:link w:val="70"/>
    <w:uiPriority w:val="9"/>
    <w:qFormat/>
    <w:pPr>
      <w:keepNext/>
      <w:keepLines/>
      <w:spacing w:before="200"/>
      <w:ind w:firstLine="397"/>
      <w:jc w:val="both"/>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0"/>
    <w:next w:val="a0"/>
    <w:link w:val="80"/>
    <w:uiPriority w:val="9"/>
    <w:qFormat/>
    <w:pPr>
      <w:keepNext/>
      <w:keepLines/>
      <w:spacing w:before="200"/>
      <w:ind w:firstLine="397"/>
      <w:jc w:val="both"/>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0"/>
    <w:next w:val="a0"/>
    <w:link w:val="90"/>
    <w:uiPriority w:val="9"/>
    <w:qFormat/>
    <w:pPr>
      <w:keepNext/>
      <w:keepLines/>
      <w:spacing w:before="200"/>
      <w:ind w:firstLine="397"/>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1"/>
    <w:uiPriority w:val="9"/>
    <w:rPr>
      <w:rFonts w:ascii="Arial" w:eastAsia="Arial" w:hAnsi="Arial" w:cs="Arial"/>
      <w:color w:val="365F91" w:themeColor="accent1" w:themeShade="BF"/>
      <w:sz w:val="40"/>
      <w:szCs w:val="40"/>
    </w:rPr>
  </w:style>
  <w:style w:type="character" w:customStyle="1" w:styleId="Heading2Char">
    <w:name w:val="Heading 2 Char"/>
    <w:basedOn w:val="a1"/>
    <w:uiPriority w:val="9"/>
    <w:rPr>
      <w:rFonts w:ascii="Arial" w:eastAsia="Arial" w:hAnsi="Arial" w:cs="Arial"/>
      <w:color w:val="365F91" w:themeColor="accent1" w:themeShade="BF"/>
      <w:sz w:val="32"/>
      <w:szCs w:val="32"/>
    </w:rPr>
  </w:style>
  <w:style w:type="character" w:customStyle="1" w:styleId="Heading3Char">
    <w:name w:val="Heading 3 Char"/>
    <w:basedOn w:val="a1"/>
    <w:uiPriority w:val="9"/>
    <w:rPr>
      <w:rFonts w:ascii="Arial" w:eastAsia="Arial" w:hAnsi="Arial" w:cs="Arial"/>
      <w:color w:val="365F91" w:themeColor="accent1" w:themeShade="BF"/>
      <w:sz w:val="28"/>
      <w:szCs w:val="28"/>
    </w:rPr>
  </w:style>
  <w:style w:type="character" w:customStyle="1" w:styleId="Heading4Char">
    <w:name w:val="Heading 4 Char"/>
    <w:basedOn w:val="a1"/>
    <w:uiPriority w:val="9"/>
    <w:rPr>
      <w:rFonts w:ascii="Arial" w:eastAsia="Arial" w:hAnsi="Arial" w:cs="Arial"/>
      <w:i/>
      <w:iCs/>
      <w:color w:val="365F91" w:themeColor="accent1" w:themeShade="BF"/>
    </w:rPr>
  </w:style>
  <w:style w:type="character" w:customStyle="1" w:styleId="Heading5Char">
    <w:name w:val="Heading 5 Char"/>
    <w:basedOn w:val="a1"/>
    <w:uiPriority w:val="9"/>
    <w:rPr>
      <w:rFonts w:ascii="Arial" w:eastAsia="Arial" w:hAnsi="Arial" w:cs="Arial"/>
      <w:color w:val="365F91" w:themeColor="accent1" w:themeShade="BF"/>
    </w:rPr>
  </w:style>
  <w:style w:type="character" w:customStyle="1" w:styleId="Heading6Char">
    <w:name w:val="Heading 6 Char"/>
    <w:basedOn w:val="a1"/>
    <w:uiPriority w:val="9"/>
    <w:rPr>
      <w:rFonts w:ascii="Arial" w:eastAsia="Arial" w:hAnsi="Arial" w:cs="Arial"/>
      <w:i/>
      <w:iCs/>
      <w:color w:val="595959" w:themeColor="text1" w:themeTint="A6"/>
    </w:rPr>
  </w:style>
  <w:style w:type="character" w:customStyle="1" w:styleId="Heading7Char">
    <w:name w:val="Heading 7 Char"/>
    <w:basedOn w:val="a1"/>
    <w:uiPriority w:val="9"/>
    <w:rPr>
      <w:rFonts w:ascii="Arial" w:eastAsia="Arial" w:hAnsi="Arial" w:cs="Arial"/>
      <w:color w:val="595959" w:themeColor="text1" w:themeTint="A6"/>
    </w:rPr>
  </w:style>
  <w:style w:type="character" w:customStyle="1" w:styleId="Heading8Char">
    <w:name w:val="Heading 8 Char"/>
    <w:basedOn w:val="a1"/>
    <w:uiPriority w:val="9"/>
    <w:rPr>
      <w:rFonts w:ascii="Arial" w:eastAsia="Arial" w:hAnsi="Arial" w:cs="Arial"/>
      <w:i/>
      <w:iCs/>
      <w:color w:val="272727" w:themeColor="text1" w:themeTint="D8"/>
    </w:rPr>
  </w:style>
  <w:style w:type="character" w:customStyle="1" w:styleId="Heading9Char">
    <w:name w:val="Heading 9 Char"/>
    <w:basedOn w:val="a1"/>
    <w:uiPriority w:val="9"/>
    <w:rPr>
      <w:rFonts w:ascii="Arial" w:eastAsia="Arial" w:hAnsi="Arial" w:cs="Arial"/>
      <w:i/>
      <w:iCs/>
      <w:color w:val="272727" w:themeColor="text1" w:themeTint="D8"/>
    </w:rPr>
  </w:style>
  <w:style w:type="character" w:customStyle="1" w:styleId="TitleChar">
    <w:name w:val="Title Char"/>
    <w:basedOn w:val="a1"/>
    <w:uiPriority w:val="10"/>
    <w:rPr>
      <w:rFonts w:ascii="Arial" w:eastAsia="Arial" w:hAnsi="Arial" w:cs="Arial"/>
      <w:spacing w:val="-10"/>
      <w:sz w:val="56"/>
      <w:szCs w:val="56"/>
    </w:rPr>
  </w:style>
  <w:style w:type="character" w:customStyle="1" w:styleId="SubtitleChar">
    <w:name w:val="Subtitle Char"/>
    <w:basedOn w:val="a1"/>
    <w:uiPriority w:val="11"/>
    <w:rPr>
      <w:color w:val="595959" w:themeColor="text1" w:themeTint="A6"/>
      <w:spacing w:val="15"/>
      <w:sz w:val="28"/>
      <w:szCs w:val="28"/>
    </w:rPr>
  </w:style>
  <w:style w:type="character" w:customStyle="1" w:styleId="QuoteChar">
    <w:name w:val="Quote Char"/>
    <w:basedOn w:val="a1"/>
    <w:uiPriority w:val="29"/>
    <w:rPr>
      <w:i/>
      <w:iCs/>
      <w:color w:val="404040" w:themeColor="text1" w:themeTint="BF"/>
    </w:rPr>
  </w:style>
  <w:style w:type="character" w:customStyle="1" w:styleId="IntenseQuoteChar">
    <w:name w:val="Intense Quote Char"/>
    <w:basedOn w:val="a1"/>
    <w:uiPriority w:val="30"/>
    <w:rPr>
      <w:i/>
      <w:iCs/>
      <w:color w:val="365F91" w:themeColor="accent1" w:themeShade="BF"/>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FootnoteTextChar">
    <w:name w:val="Footnote Text Char"/>
    <w:basedOn w:val="a1"/>
    <w:uiPriority w:val="99"/>
    <w:semiHidden/>
    <w:rPr>
      <w:sz w:val="20"/>
      <w:szCs w:val="20"/>
    </w:rPr>
  </w:style>
  <w:style w:type="character" w:customStyle="1" w:styleId="EndnoteTextChar">
    <w:name w:val="Endnote Text Char"/>
    <w:basedOn w:val="a1"/>
    <w:uiPriority w:val="99"/>
    <w:semiHidden/>
    <w:rPr>
      <w:sz w:val="20"/>
      <w:szCs w:val="20"/>
    </w:rPr>
  </w:style>
  <w:style w:type="paragraph" w:styleId="a4">
    <w:name w:val="table of figures"/>
    <w:basedOn w:val="a0"/>
    <w:next w:val="a0"/>
    <w:uiPriority w:val="99"/>
    <w:unhideWhenUsed/>
  </w:style>
  <w:style w:type="paragraph" w:customStyle="1" w:styleId="a5">
    <w:name w:val="Реквизит"/>
    <w:basedOn w:val="a0"/>
    <w:pPr>
      <w:spacing w:after="240"/>
    </w:pPr>
    <w:rPr>
      <w:rFonts w:ascii="Arial" w:eastAsiaTheme="minorHAnsi" w:hAnsi="Arial" w:cstheme="minorBidi"/>
      <w:szCs w:val="22"/>
      <w:lang w:eastAsia="en-US"/>
    </w:rPr>
  </w:style>
  <w:style w:type="paragraph" w:styleId="a6">
    <w:name w:val="Title"/>
    <w:basedOn w:val="a0"/>
    <w:link w:val="a7"/>
    <w:uiPriority w:val="10"/>
    <w:qFormat/>
    <w:pPr>
      <w:spacing w:after="480"/>
      <w:jc w:val="center"/>
    </w:pPr>
    <w:rPr>
      <w:rFonts w:ascii="Arial" w:hAnsi="Arial" w:cstheme="minorBidi"/>
      <w:b/>
      <w:bCs/>
      <w:spacing w:val="5"/>
      <w:sz w:val="28"/>
      <w:szCs w:val="28"/>
      <w:lang w:eastAsia="en-US"/>
    </w:rPr>
  </w:style>
  <w:style w:type="character" w:customStyle="1" w:styleId="a7">
    <w:name w:val="Заголовок Знак"/>
    <w:basedOn w:val="a1"/>
    <w:link w:val="a6"/>
    <w:uiPriority w:val="10"/>
    <w:rPr>
      <w:rFonts w:ascii="Arial" w:eastAsiaTheme="minorEastAsia" w:hAnsi="Arial"/>
      <w:b/>
      <w:bCs/>
      <w:spacing w:val="5"/>
      <w:sz w:val="28"/>
      <w:szCs w:val="28"/>
    </w:rPr>
  </w:style>
  <w:style w:type="paragraph" w:styleId="a8">
    <w:name w:val="Message Header"/>
    <w:basedOn w:val="a0"/>
    <w:link w:val="a9"/>
    <w:uiPriority w:val="99"/>
    <w:pPr>
      <w:spacing w:after="480"/>
      <w:jc w:val="center"/>
    </w:pPr>
    <w:rPr>
      <w:rFonts w:ascii="Arial" w:eastAsiaTheme="majorEastAsia" w:hAnsi="Arial" w:cstheme="majorBidi"/>
      <w:b/>
      <w:sz w:val="32"/>
      <w:lang w:eastAsia="en-US"/>
    </w:rPr>
  </w:style>
  <w:style w:type="character" w:customStyle="1" w:styleId="a9">
    <w:name w:val="Шапка Знак"/>
    <w:basedOn w:val="a1"/>
    <w:link w:val="a8"/>
    <w:uiPriority w:val="99"/>
    <w:rPr>
      <w:rFonts w:ascii="Arial" w:eastAsiaTheme="majorEastAsia" w:hAnsi="Arial" w:cstheme="majorBidi"/>
      <w:b/>
      <w:sz w:val="32"/>
      <w:szCs w:val="24"/>
    </w:rPr>
  </w:style>
  <w:style w:type="paragraph" w:styleId="aa">
    <w:name w:val="No Spacing"/>
    <w:link w:val="ab"/>
    <w:uiPriority w:val="1"/>
    <w:qFormat/>
    <w:pPr>
      <w:spacing w:after="0" w:line="240" w:lineRule="auto"/>
    </w:pPr>
    <w:rPr>
      <w:rFonts w:eastAsiaTheme="minorEastAsia"/>
    </w:rPr>
  </w:style>
  <w:style w:type="character" w:customStyle="1" w:styleId="10">
    <w:name w:val="Заголовок 1 Знак"/>
    <w:basedOn w:val="a1"/>
    <w:link w:val="1"/>
    <w:uiPriority w:val="9"/>
    <w:rPr>
      <w:rFonts w:ascii="Arial" w:eastAsiaTheme="majorEastAsia" w:hAnsi="Arial" w:cstheme="majorBidi"/>
      <w:b/>
      <w:bCs/>
      <w:sz w:val="28"/>
      <w:szCs w:val="28"/>
    </w:rPr>
  </w:style>
  <w:style w:type="character" w:customStyle="1" w:styleId="21">
    <w:name w:val="Заголовок 2 Знак"/>
    <w:basedOn w:val="a1"/>
    <w:link w:val="20"/>
    <w:uiPriority w:val="9"/>
    <w:rPr>
      <w:rFonts w:ascii="Arial" w:eastAsiaTheme="majorEastAsia" w:hAnsi="Arial" w:cstheme="majorBidi"/>
      <w:b/>
      <w:bCs/>
      <w:sz w:val="24"/>
      <w:szCs w:val="26"/>
    </w:rPr>
  </w:style>
  <w:style w:type="character" w:customStyle="1" w:styleId="31">
    <w:name w:val="Заголовок 3 Знак"/>
    <w:basedOn w:val="a1"/>
    <w:link w:val="30"/>
    <w:uiPriority w:val="9"/>
    <w:rPr>
      <w:rFonts w:ascii="Arial" w:eastAsiaTheme="majorEastAsia" w:hAnsi="Arial" w:cstheme="majorBidi"/>
      <w:b/>
      <w:bCs/>
      <w:sz w:val="24"/>
    </w:rPr>
  </w:style>
  <w:style w:type="character" w:customStyle="1" w:styleId="40">
    <w:name w:val="Заголовок 4 Знак"/>
    <w:basedOn w:val="a1"/>
    <w:link w:val="4"/>
    <w:uiPriority w:val="9"/>
    <w:rPr>
      <w:rFonts w:ascii="Arial" w:eastAsiaTheme="majorEastAsia" w:hAnsi="Arial" w:cstheme="majorBidi"/>
      <w:b/>
      <w:bCs/>
      <w:i/>
      <w:iCs/>
      <w:sz w:val="24"/>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rPr>
  </w:style>
  <w:style w:type="character" w:customStyle="1" w:styleId="60">
    <w:name w:val="Заголовок 6 Знак"/>
    <w:basedOn w:val="a1"/>
    <w:link w:val="6"/>
    <w:uiPriority w:val="9"/>
    <w:rPr>
      <w:rFonts w:asciiTheme="majorHAnsi" w:eastAsiaTheme="majorEastAsia" w:hAnsiTheme="majorHAnsi" w:cstheme="majorBidi"/>
      <w:i/>
      <w:iCs/>
      <w:color w:val="243F60" w:themeColor="accent1" w:themeShade="7F"/>
      <w:sz w:val="24"/>
    </w:rPr>
  </w:style>
  <w:style w:type="character" w:customStyle="1" w:styleId="70">
    <w:name w:val="Заголовок 7 Знак"/>
    <w:basedOn w:val="a1"/>
    <w:link w:val="7"/>
    <w:uiPriority w:val="9"/>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1"/>
    <w:link w:val="8"/>
    <w:uiPriority w:val="9"/>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Pr>
      <w:rFonts w:asciiTheme="majorHAnsi" w:eastAsiaTheme="majorEastAsia" w:hAnsiTheme="majorHAnsi" w:cstheme="majorBidi"/>
      <w:i/>
      <w:iCs/>
      <w:color w:val="404040" w:themeColor="text1" w:themeTint="BF"/>
      <w:sz w:val="20"/>
      <w:szCs w:val="20"/>
    </w:rPr>
  </w:style>
  <w:style w:type="paragraph" w:styleId="ac">
    <w:name w:val="caption"/>
    <w:basedOn w:val="a0"/>
    <w:next w:val="a0"/>
    <w:uiPriority w:val="35"/>
    <w:qFormat/>
    <w:pPr>
      <w:spacing w:after="120"/>
      <w:ind w:firstLine="397"/>
      <w:jc w:val="both"/>
    </w:pPr>
    <w:rPr>
      <w:rFonts w:ascii="Arial" w:eastAsiaTheme="minorHAnsi" w:hAnsi="Arial" w:cstheme="minorBidi"/>
      <w:b/>
      <w:bCs/>
      <w:color w:val="4F81BD" w:themeColor="accent1"/>
      <w:sz w:val="18"/>
      <w:szCs w:val="18"/>
      <w:lang w:eastAsia="en-US"/>
    </w:rPr>
  </w:style>
  <w:style w:type="paragraph" w:styleId="ad">
    <w:name w:val="Signature"/>
    <w:basedOn w:val="a0"/>
    <w:link w:val="ae"/>
    <w:uiPriority w:val="99"/>
    <w:rPr>
      <w:rFonts w:ascii="Arial" w:eastAsiaTheme="minorHAnsi" w:hAnsi="Arial" w:cstheme="minorBidi"/>
      <w:b/>
      <w:szCs w:val="22"/>
      <w:lang w:eastAsia="en-US"/>
    </w:rPr>
  </w:style>
  <w:style w:type="character" w:customStyle="1" w:styleId="ae">
    <w:name w:val="Подпись Знак"/>
    <w:basedOn w:val="a1"/>
    <w:link w:val="ad"/>
    <w:uiPriority w:val="99"/>
    <w:rPr>
      <w:rFonts w:ascii="Arial" w:hAnsi="Arial"/>
      <w:b/>
      <w:sz w:val="24"/>
    </w:rPr>
  </w:style>
  <w:style w:type="paragraph" w:styleId="af">
    <w:name w:val="Subtitle"/>
    <w:basedOn w:val="a0"/>
    <w:next w:val="a0"/>
    <w:link w:val="af0"/>
    <w:uiPriority w:val="11"/>
    <w:qFormat/>
    <w:pPr>
      <w:numPr>
        <w:ilvl w:val="1"/>
      </w:numPr>
      <w:spacing w:after="120"/>
      <w:ind w:firstLine="454"/>
      <w:jc w:val="both"/>
    </w:pPr>
    <w:rPr>
      <w:rFonts w:asciiTheme="majorHAnsi" w:eastAsiaTheme="majorEastAsia" w:hAnsiTheme="majorHAnsi" w:cstheme="majorBidi"/>
      <w:i/>
      <w:iCs/>
      <w:color w:val="4F81BD" w:themeColor="accent1"/>
      <w:spacing w:val="15"/>
      <w:lang w:eastAsia="en-US"/>
    </w:rPr>
  </w:style>
  <w:style w:type="character" w:customStyle="1" w:styleId="af0">
    <w:name w:val="Подзаголовок Знак"/>
    <w:basedOn w:val="a1"/>
    <w:link w:val="af"/>
    <w:uiPriority w:val="11"/>
    <w:rPr>
      <w:rFonts w:asciiTheme="majorHAnsi" w:eastAsiaTheme="majorEastAsia" w:hAnsiTheme="majorHAnsi" w:cstheme="majorBidi"/>
      <w:i/>
      <w:iCs/>
      <w:color w:val="4F81BD" w:themeColor="accent1"/>
      <w:spacing w:val="15"/>
      <w:sz w:val="24"/>
      <w:szCs w:val="24"/>
    </w:rPr>
  </w:style>
  <w:style w:type="character" w:styleId="af1">
    <w:name w:val="Strong"/>
    <w:basedOn w:val="a1"/>
    <w:uiPriority w:val="22"/>
    <w:semiHidden/>
    <w:qFormat/>
    <w:rPr>
      <w:b/>
      <w:bCs/>
    </w:rPr>
  </w:style>
  <w:style w:type="character" w:styleId="af2">
    <w:name w:val="Emphasis"/>
    <w:basedOn w:val="a1"/>
    <w:uiPriority w:val="20"/>
    <w:semiHidden/>
    <w:qFormat/>
    <w:rPr>
      <w:i/>
      <w:iCs/>
    </w:rPr>
  </w:style>
  <w:style w:type="paragraph" w:styleId="af3">
    <w:name w:val="List Paragraph"/>
    <w:basedOn w:val="a0"/>
    <w:link w:val="af4"/>
    <w:uiPriority w:val="34"/>
    <w:qFormat/>
    <w:pPr>
      <w:spacing w:after="120"/>
      <w:ind w:left="720" w:firstLine="397"/>
      <w:contextualSpacing/>
      <w:jc w:val="both"/>
    </w:pPr>
    <w:rPr>
      <w:rFonts w:ascii="Arial" w:eastAsiaTheme="minorHAnsi" w:hAnsi="Arial" w:cstheme="minorBidi"/>
      <w:szCs w:val="22"/>
      <w:lang w:eastAsia="en-US"/>
    </w:rPr>
  </w:style>
  <w:style w:type="paragraph" w:styleId="23">
    <w:name w:val="Quote"/>
    <w:basedOn w:val="a0"/>
    <w:next w:val="a0"/>
    <w:link w:val="24"/>
    <w:uiPriority w:val="29"/>
    <w:qFormat/>
    <w:pPr>
      <w:spacing w:after="120"/>
      <w:ind w:firstLine="397"/>
      <w:jc w:val="both"/>
    </w:pPr>
    <w:rPr>
      <w:rFonts w:ascii="Arial" w:eastAsiaTheme="minorHAnsi" w:hAnsi="Arial" w:cstheme="minorBidi"/>
      <w:i/>
      <w:iCs/>
      <w:color w:val="000000" w:themeColor="text1"/>
      <w:szCs w:val="22"/>
      <w:lang w:eastAsia="en-US"/>
    </w:rPr>
  </w:style>
  <w:style w:type="character" w:customStyle="1" w:styleId="24">
    <w:name w:val="Цитата 2 Знак"/>
    <w:basedOn w:val="a1"/>
    <w:link w:val="23"/>
    <w:uiPriority w:val="29"/>
    <w:rPr>
      <w:rFonts w:ascii="Arial" w:hAnsi="Arial"/>
      <w:i/>
      <w:iCs/>
      <w:color w:val="000000" w:themeColor="text1"/>
      <w:sz w:val="24"/>
    </w:rPr>
  </w:style>
  <w:style w:type="paragraph" w:styleId="af5">
    <w:name w:val="Intense Quote"/>
    <w:basedOn w:val="a0"/>
    <w:next w:val="a0"/>
    <w:link w:val="af6"/>
    <w:uiPriority w:val="30"/>
    <w:qFormat/>
    <w:pPr>
      <w:pBdr>
        <w:bottom w:val="single" w:sz="4" w:space="4" w:color="4F81BD" w:themeColor="accent1"/>
      </w:pBdr>
      <w:spacing w:before="200" w:after="280"/>
      <w:ind w:left="936" w:right="936" w:firstLine="397"/>
      <w:jc w:val="both"/>
    </w:pPr>
    <w:rPr>
      <w:rFonts w:ascii="Arial" w:eastAsiaTheme="minorHAnsi" w:hAnsi="Arial" w:cstheme="minorBidi"/>
      <w:b/>
      <w:bCs/>
      <w:i/>
      <w:iCs/>
      <w:color w:val="4F81BD" w:themeColor="accent1"/>
      <w:szCs w:val="22"/>
      <w:lang w:eastAsia="en-US"/>
    </w:rPr>
  </w:style>
  <w:style w:type="character" w:customStyle="1" w:styleId="af6">
    <w:name w:val="Выделенная цитата Знак"/>
    <w:basedOn w:val="a1"/>
    <w:link w:val="af5"/>
    <w:uiPriority w:val="30"/>
    <w:rPr>
      <w:rFonts w:ascii="Arial" w:hAnsi="Arial"/>
      <w:b/>
      <w:bCs/>
      <w:i/>
      <w:iCs/>
      <w:color w:val="4F81BD" w:themeColor="accent1"/>
      <w:sz w:val="24"/>
    </w:rPr>
  </w:style>
  <w:style w:type="character" w:styleId="af7">
    <w:name w:val="Subtle Emphasis"/>
    <w:basedOn w:val="a1"/>
    <w:uiPriority w:val="19"/>
    <w:qFormat/>
    <w:rPr>
      <w:i/>
      <w:iCs/>
      <w:color w:val="808080" w:themeColor="text1" w:themeTint="7F"/>
    </w:rPr>
  </w:style>
  <w:style w:type="character" w:styleId="af8">
    <w:name w:val="Intense Emphasis"/>
    <w:basedOn w:val="a1"/>
    <w:uiPriority w:val="21"/>
    <w:qFormat/>
    <w:rPr>
      <w:b/>
      <w:bCs/>
      <w:i/>
      <w:iCs/>
      <w:color w:val="4F81BD" w:themeColor="accent1"/>
    </w:rPr>
  </w:style>
  <w:style w:type="character" w:styleId="af9">
    <w:name w:val="Subtle Reference"/>
    <w:basedOn w:val="a1"/>
    <w:uiPriority w:val="31"/>
    <w:qFormat/>
    <w:rPr>
      <w:smallCaps/>
      <w:color w:val="C0504D" w:themeColor="accent2"/>
      <w:u w:val="single"/>
    </w:rPr>
  </w:style>
  <w:style w:type="character" w:styleId="afa">
    <w:name w:val="Intense Reference"/>
    <w:basedOn w:val="a1"/>
    <w:uiPriority w:val="32"/>
    <w:qFormat/>
    <w:rPr>
      <w:b/>
      <w:bCs/>
      <w:smallCaps/>
      <w:color w:val="C0504D" w:themeColor="accent2"/>
      <w:spacing w:val="5"/>
      <w:u w:val="single"/>
    </w:rPr>
  </w:style>
  <w:style w:type="character" w:styleId="afb">
    <w:name w:val="Book Title"/>
    <w:basedOn w:val="a1"/>
    <w:uiPriority w:val="33"/>
    <w:qFormat/>
    <w:rPr>
      <w:b/>
      <w:bCs/>
      <w:smallCaps/>
      <w:spacing w:val="5"/>
    </w:rPr>
  </w:style>
  <w:style w:type="paragraph" w:styleId="afc">
    <w:name w:val="TOC Heading"/>
    <w:basedOn w:val="1"/>
    <w:next w:val="a0"/>
    <w:uiPriority w:val="39"/>
    <w:qFormat/>
    <w:pPr>
      <w:outlineLvl w:val="9"/>
    </w:pPr>
  </w:style>
  <w:style w:type="paragraph" w:styleId="afd">
    <w:name w:val="Normal Indent"/>
    <w:basedOn w:val="a0"/>
    <w:uiPriority w:val="99"/>
    <w:semiHidden/>
    <w:pPr>
      <w:spacing w:after="120"/>
      <w:ind w:left="708" w:firstLine="397"/>
      <w:jc w:val="both"/>
    </w:pPr>
    <w:rPr>
      <w:rFonts w:ascii="Arial" w:eastAsiaTheme="minorHAnsi" w:hAnsi="Arial" w:cstheme="minorBidi"/>
      <w:szCs w:val="22"/>
      <w:lang w:eastAsia="en-US"/>
    </w:rPr>
  </w:style>
  <w:style w:type="paragraph" w:styleId="afe">
    <w:name w:val="annotation text"/>
    <w:basedOn w:val="a0"/>
    <w:link w:val="aff"/>
    <w:uiPriority w:val="99"/>
    <w:pPr>
      <w:spacing w:before="120" w:after="240"/>
    </w:pPr>
    <w:rPr>
      <w:rFonts w:ascii="Arial" w:eastAsiaTheme="minorHAnsi" w:hAnsi="Arial" w:cstheme="minorBidi"/>
      <w:i/>
      <w:szCs w:val="20"/>
      <w:lang w:eastAsia="en-US"/>
    </w:rPr>
  </w:style>
  <w:style w:type="character" w:customStyle="1" w:styleId="aff">
    <w:name w:val="Текст примечания Знак"/>
    <w:basedOn w:val="a1"/>
    <w:link w:val="afe"/>
    <w:uiPriority w:val="99"/>
    <w:rPr>
      <w:rFonts w:ascii="Arial" w:hAnsi="Arial"/>
      <w:i/>
      <w:sz w:val="24"/>
      <w:szCs w:val="20"/>
    </w:rPr>
  </w:style>
  <w:style w:type="paragraph" w:customStyle="1" w:styleId="aff0">
    <w:name w:val="Редакции"/>
    <w:basedOn w:val="a0"/>
    <w:pPr>
      <w:spacing w:after="240"/>
      <w:jc w:val="center"/>
    </w:pPr>
    <w:rPr>
      <w:rFonts w:ascii="Arial" w:hAnsi="Arial" w:cs="Arial"/>
      <w:i/>
      <w:iCs/>
    </w:rPr>
  </w:style>
  <w:style w:type="paragraph" w:customStyle="1" w:styleId="aff1">
    <w:name w:val="Таблица"/>
    <w:basedOn w:val="a0"/>
    <w:qFormat/>
    <w:pPr>
      <w:spacing w:after="120"/>
      <w:jc w:val="both"/>
    </w:pPr>
    <w:rPr>
      <w:rFonts w:ascii="Arial" w:eastAsiaTheme="minorHAnsi" w:hAnsi="Arial" w:cstheme="minorBidi"/>
      <w:szCs w:val="22"/>
      <w:lang w:eastAsia="en-US"/>
    </w:rPr>
  </w:style>
  <w:style w:type="character" w:styleId="aff2">
    <w:name w:val="Hyperlink"/>
    <w:uiPriority w:val="99"/>
    <w:rPr>
      <w:color w:val="0000FF" w:themeColor="hyperlink"/>
      <w:u w:val="single"/>
    </w:rPr>
  </w:style>
  <w:style w:type="paragraph" w:styleId="aff3">
    <w:name w:val="Balloon Text"/>
    <w:basedOn w:val="a0"/>
    <w:link w:val="aff4"/>
    <w:uiPriority w:val="99"/>
    <w:semiHidden/>
    <w:rPr>
      <w:rFonts w:ascii="Tahoma" w:hAnsi="Tahoma" w:cs="Tahoma"/>
      <w:sz w:val="16"/>
      <w:szCs w:val="16"/>
    </w:rPr>
  </w:style>
  <w:style w:type="character" w:customStyle="1" w:styleId="aff4">
    <w:name w:val="Текст выноски Знак"/>
    <w:basedOn w:val="a1"/>
    <w:link w:val="aff3"/>
    <w:uiPriority w:val="99"/>
    <w:semiHidden/>
    <w:rPr>
      <w:rFonts w:ascii="Tahoma" w:eastAsiaTheme="minorEastAsia" w:hAnsi="Tahoma" w:cs="Tahoma"/>
      <w:sz w:val="16"/>
      <w:szCs w:val="16"/>
      <w:lang w:eastAsia="ru-RU"/>
    </w:rPr>
  </w:style>
  <w:style w:type="character" w:styleId="aff5">
    <w:name w:val="FollowedHyperlink"/>
    <w:basedOn w:val="a1"/>
    <w:uiPriority w:val="99"/>
    <w:semiHidden/>
    <w:unhideWhenUsed/>
    <w:rPr>
      <w:color w:val="800080" w:themeColor="followedHyperlink"/>
      <w:u w:val="single"/>
    </w:rPr>
  </w:style>
  <w:style w:type="numbering" w:customStyle="1" w:styleId="12">
    <w:name w:val="Нет списка1"/>
    <w:next w:val="a3"/>
    <w:uiPriority w:val="99"/>
    <w:semiHidden/>
    <w:unhideWhenUsed/>
  </w:style>
  <w:style w:type="paragraph" w:customStyle="1" w:styleId="msolistparagraphcxspfirst">
    <w:name w:val="msolistparagraphcxspfirst"/>
    <w:basedOn w:val="a0"/>
    <w:pPr>
      <w:spacing w:after="120"/>
      <w:ind w:left="720" w:firstLine="397"/>
      <w:jc w:val="both"/>
    </w:pPr>
    <w:rPr>
      <w:rFonts w:ascii="Arial" w:eastAsia="Times New Roman" w:hAnsi="Arial" w:cstheme="minorBidi"/>
      <w:szCs w:val="22"/>
      <w:lang w:eastAsia="en-US"/>
    </w:rPr>
  </w:style>
  <w:style w:type="paragraph" w:customStyle="1" w:styleId="msolistparagraphcxspmiddle">
    <w:name w:val="msolistparagraphcxspmiddle"/>
    <w:basedOn w:val="a0"/>
    <w:pPr>
      <w:spacing w:after="120"/>
      <w:ind w:left="720" w:firstLine="397"/>
      <w:jc w:val="both"/>
    </w:pPr>
    <w:rPr>
      <w:rFonts w:ascii="Arial" w:eastAsia="Times New Roman" w:hAnsi="Arial" w:cstheme="minorBidi"/>
      <w:szCs w:val="22"/>
      <w:lang w:eastAsia="en-US"/>
    </w:rPr>
  </w:style>
  <w:style w:type="paragraph" w:customStyle="1" w:styleId="msolistparagraphcxsplast">
    <w:name w:val="msolistparagraphcxsplast"/>
    <w:basedOn w:val="a0"/>
    <w:pPr>
      <w:spacing w:after="120"/>
      <w:ind w:left="720" w:firstLine="397"/>
      <w:jc w:val="both"/>
    </w:pPr>
    <w:rPr>
      <w:rFonts w:ascii="Arial" w:eastAsia="Times New Roman" w:hAnsi="Arial" w:cstheme="minorBidi"/>
      <w:szCs w:val="22"/>
      <w:lang w:eastAsia="en-US"/>
    </w:rPr>
  </w:style>
  <w:style w:type="paragraph" w:customStyle="1" w:styleId="a60">
    <w:name w:val="a6"/>
    <w:basedOn w:val="a0"/>
    <w:pPr>
      <w:spacing w:before="100" w:beforeAutospacing="1" w:after="100" w:afterAutospacing="1"/>
      <w:ind w:firstLine="397"/>
      <w:jc w:val="both"/>
    </w:pPr>
    <w:rPr>
      <w:rFonts w:ascii="Arial" w:eastAsia="Times New Roman" w:hAnsi="Arial" w:cstheme="minorBidi"/>
      <w:szCs w:val="22"/>
      <w:lang w:eastAsia="en-US"/>
    </w:rPr>
  </w:style>
  <w:style w:type="paragraph" w:customStyle="1" w:styleId="msochpdefault">
    <w:name w:val="msochpdefault"/>
    <w:basedOn w:val="a0"/>
    <w:pPr>
      <w:spacing w:before="100" w:beforeAutospacing="1" w:after="100" w:afterAutospacing="1"/>
      <w:ind w:firstLine="397"/>
      <w:jc w:val="both"/>
    </w:pPr>
    <w:rPr>
      <w:rFonts w:ascii="Arial" w:eastAsia="Times New Roman" w:hAnsi="Arial" w:cstheme="minorBidi"/>
      <w:sz w:val="20"/>
      <w:szCs w:val="20"/>
      <w:lang w:eastAsia="en-US"/>
    </w:rPr>
  </w:style>
  <w:style w:type="paragraph" w:customStyle="1" w:styleId="msopapdefault">
    <w:name w:val="msopapdefault"/>
    <w:basedOn w:val="a0"/>
    <w:pPr>
      <w:spacing w:before="100" w:beforeAutospacing="1" w:after="200" w:line="276" w:lineRule="auto"/>
      <w:ind w:firstLine="397"/>
      <w:jc w:val="both"/>
    </w:pPr>
    <w:rPr>
      <w:rFonts w:ascii="Arial" w:eastAsia="Times New Roman" w:hAnsi="Arial" w:cstheme="minorBidi"/>
      <w:szCs w:val="22"/>
      <w:lang w:eastAsia="en-US"/>
    </w:rPr>
  </w:style>
  <w:style w:type="paragraph" w:customStyle="1" w:styleId="tkNazvanie">
    <w:name w:val="_Название (tkNazvanie)"/>
    <w:basedOn w:val="a0"/>
    <w:pPr>
      <w:spacing w:before="400" w:after="400" w:line="276" w:lineRule="auto"/>
      <w:ind w:left="1134" w:right="1134" w:firstLine="397"/>
      <w:jc w:val="center"/>
    </w:pPr>
    <w:rPr>
      <w:rFonts w:ascii="Arial" w:eastAsia="Times New Roman" w:hAnsi="Arial" w:cstheme="minorBidi"/>
      <w:b/>
      <w:bCs/>
      <w:szCs w:val="22"/>
      <w:lang w:eastAsia="en-US"/>
    </w:rPr>
  </w:style>
  <w:style w:type="paragraph" w:customStyle="1" w:styleId="tkZagolovok5">
    <w:name w:val="_Заголовок Статья (tkZagolovok5)"/>
    <w:basedOn w:val="a0"/>
    <w:pPr>
      <w:spacing w:before="200" w:after="60" w:line="276" w:lineRule="auto"/>
      <w:ind w:firstLine="567"/>
      <w:jc w:val="both"/>
    </w:pPr>
    <w:rPr>
      <w:rFonts w:ascii="Arial" w:eastAsia="Times New Roman" w:hAnsi="Arial" w:cstheme="minorBidi"/>
      <w:b/>
      <w:bCs/>
      <w:sz w:val="20"/>
      <w:szCs w:val="20"/>
      <w:lang w:eastAsia="en-US"/>
    </w:rPr>
  </w:style>
  <w:style w:type="paragraph" w:customStyle="1" w:styleId="tkKomentarij">
    <w:name w:val="_Комментарий (tkKomentarij)"/>
    <w:basedOn w:val="a0"/>
    <w:pPr>
      <w:spacing w:after="60" w:line="276" w:lineRule="auto"/>
      <w:ind w:firstLine="567"/>
      <w:jc w:val="both"/>
    </w:pPr>
    <w:rPr>
      <w:rFonts w:ascii="Arial" w:eastAsia="Times New Roman" w:hAnsi="Arial" w:cstheme="minorBidi"/>
      <w:i/>
      <w:iCs/>
      <w:color w:val="006600"/>
      <w:sz w:val="20"/>
      <w:szCs w:val="20"/>
      <w:lang w:eastAsia="en-US"/>
    </w:rPr>
  </w:style>
  <w:style w:type="paragraph" w:customStyle="1" w:styleId="tkTekst">
    <w:name w:val="_Текст обычный (tkTekst)"/>
    <w:basedOn w:val="a0"/>
    <w:pPr>
      <w:spacing w:after="60" w:line="276" w:lineRule="auto"/>
      <w:ind w:firstLine="567"/>
      <w:jc w:val="both"/>
    </w:pPr>
    <w:rPr>
      <w:rFonts w:ascii="Arial" w:eastAsia="Times New Roman" w:hAnsi="Arial" w:cstheme="minorBidi"/>
      <w:sz w:val="20"/>
      <w:szCs w:val="20"/>
      <w:lang w:eastAsia="en-US"/>
    </w:rPr>
  </w:style>
  <w:style w:type="paragraph" w:customStyle="1" w:styleId="tkRedakcijaTekst">
    <w:name w:val="_В редакции текст (tkRedakcijaTekst)"/>
    <w:basedOn w:val="a0"/>
    <w:pPr>
      <w:spacing w:after="60" w:line="276" w:lineRule="auto"/>
      <w:ind w:firstLine="567"/>
      <w:jc w:val="both"/>
    </w:pPr>
    <w:rPr>
      <w:rFonts w:ascii="Arial" w:eastAsia="Times New Roman" w:hAnsi="Arial" w:cstheme="minorBidi"/>
      <w:i/>
      <w:iCs/>
      <w:sz w:val="20"/>
      <w:szCs w:val="20"/>
      <w:lang w:eastAsia="en-US"/>
    </w:rPr>
  </w:style>
  <w:style w:type="numbering" w:customStyle="1" w:styleId="25">
    <w:name w:val="Нет списка2"/>
    <w:next w:val="a3"/>
    <w:uiPriority w:val="99"/>
    <w:semiHidden/>
    <w:unhideWhenUsed/>
  </w:style>
  <w:style w:type="paragraph" w:customStyle="1" w:styleId="tkTablica">
    <w:name w:val="_Текст таблицы (tkTablica)"/>
    <w:basedOn w:val="a0"/>
    <w:pPr>
      <w:spacing w:after="60" w:line="276" w:lineRule="auto"/>
      <w:ind w:firstLine="397"/>
      <w:jc w:val="both"/>
    </w:pPr>
    <w:rPr>
      <w:rFonts w:ascii="Arial" w:eastAsia="Times New Roman" w:hAnsi="Arial" w:cstheme="minorBidi"/>
      <w:sz w:val="20"/>
      <w:szCs w:val="20"/>
      <w:lang w:eastAsia="en-US"/>
    </w:rPr>
  </w:style>
  <w:style w:type="paragraph" w:customStyle="1" w:styleId="tkRedakcijaSpisok">
    <w:name w:val="_В редакции список (tkRedakcijaSpisok)"/>
    <w:basedOn w:val="a0"/>
    <w:pPr>
      <w:spacing w:after="200" w:line="276" w:lineRule="auto"/>
      <w:ind w:left="1134" w:right="1134" w:firstLine="397"/>
      <w:jc w:val="center"/>
    </w:pPr>
    <w:rPr>
      <w:rFonts w:ascii="Arial" w:eastAsia="Times New Roman" w:hAnsi="Arial" w:cstheme="minorBidi"/>
      <w:i/>
      <w:iCs/>
      <w:sz w:val="20"/>
      <w:szCs w:val="20"/>
      <w:lang w:eastAsia="en-US"/>
    </w:rPr>
  </w:style>
  <w:style w:type="paragraph" w:customStyle="1" w:styleId="tsSystem">
    <w:name w:val="__Служебный (tsSystem)"/>
    <w:basedOn w:val="a0"/>
    <w:pPr>
      <w:shd w:val="clear" w:color="auto" w:fill="FFC000"/>
      <w:spacing w:before="120" w:after="120" w:line="276" w:lineRule="auto"/>
      <w:ind w:firstLine="397"/>
      <w:jc w:val="both"/>
    </w:pPr>
    <w:rPr>
      <w:rFonts w:ascii="Arial" w:eastAsia="Times New Roman" w:hAnsi="Arial" w:cstheme="minorBidi"/>
      <w:vanish/>
      <w:color w:val="404040"/>
      <w:sz w:val="20"/>
      <w:szCs w:val="20"/>
      <w:lang w:eastAsia="en-US"/>
    </w:rPr>
  </w:style>
  <w:style w:type="numbering" w:customStyle="1" w:styleId="33">
    <w:name w:val="Нет списка3"/>
    <w:next w:val="a3"/>
    <w:uiPriority w:val="99"/>
    <w:semiHidden/>
    <w:unhideWhenUsed/>
  </w:style>
  <w:style w:type="numbering" w:customStyle="1" w:styleId="42">
    <w:name w:val="Нет списка4"/>
    <w:next w:val="a3"/>
    <w:uiPriority w:val="99"/>
    <w:semiHidden/>
    <w:unhideWhenUsed/>
  </w:style>
  <w:style w:type="numbering" w:customStyle="1" w:styleId="52">
    <w:name w:val="Нет списка5"/>
    <w:next w:val="a3"/>
    <w:uiPriority w:val="99"/>
    <w:semiHidden/>
    <w:unhideWhenUsed/>
  </w:style>
  <w:style w:type="numbering" w:customStyle="1" w:styleId="61">
    <w:name w:val="Нет списка6"/>
    <w:next w:val="a3"/>
    <w:uiPriority w:val="99"/>
    <w:semiHidden/>
    <w:unhideWhenUsed/>
  </w:style>
  <w:style w:type="paragraph" w:customStyle="1" w:styleId="tkPodpis">
    <w:name w:val="_Подпись (tkPodpis)"/>
    <w:basedOn w:val="a0"/>
    <w:pPr>
      <w:spacing w:after="60" w:line="276" w:lineRule="auto"/>
      <w:ind w:firstLine="397"/>
      <w:jc w:val="both"/>
    </w:pPr>
    <w:rPr>
      <w:rFonts w:ascii="Arial" w:eastAsia="Times New Roman" w:hAnsi="Arial" w:cstheme="minorBidi"/>
      <w:b/>
      <w:bCs/>
      <w:sz w:val="20"/>
      <w:szCs w:val="20"/>
      <w:lang w:eastAsia="en-US"/>
    </w:rPr>
  </w:style>
  <w:style w:type="paragraph" w:customStyle="1" w:styleId="tkZagolovok3">
    <w:name w:val="_Заголовок Глава (tkZagolovok3)"/>
    <w:basedOn w:val="a0"/>
    <w:pPr>
      <w:spacing w:before="200" w:after="200" w:line="276" w:lineRule="auto"/>
      <w:ind w:left="1134" w:right="1134" w:firstLine="397"/>
      <w:jc w:val="center"/>
    </w:pPr>
    <w:rPr>
      <w:rFonts w:ascii="Arial" w:eastAsia="Times New Roman" w:hAnsi="Arial" w:cstheme="minorBidi"/>
      <w:b/>
      <w:bCs/>
      <w:szCs w:val="22"/>
      <w:lang w:eastAsia="en-US"/>
    </w:rPr>
  </w:style>
  <w:style w:type="paragraph" w:customStyle="1" w:styleId="tkZagolovok4">
    <w:name w:val="_Заголовок Параграф (tkZagolovok4)"/>
    <w:basedOn w:val="a0"/>
    <w:pPr>
      <w:spacing w:before="200" w:after="200" w:line="276" w:lineRule="auto"/>
      <w:ind w:left="1134" w:right="1134" w:firstLine="397"/>
      <w:jc w:val="center"/>
    </w:pPr>
    <w:rPr>
      <w:rFonts w:ascii="Arial" w:eastAsia="Times New Roman" w:hAnsi="Arial" w:cstheme="minorBidi"/>
      <w:b/>
      <w:bCs/>
      <w:szCs w:val="22"/>
      <w:lang w:eastAsia="en-US"/>
    </w:rPr>
  </w:style>
  <w:style w:type="table" w:styleId="aff6">
    <w:name w:val="Table Grid"/>
    <w:basedOn w:val="a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
    <w:name w:val="Нет списка7"/>
    <w:next w:val="a3"/>
    <w:uiPriority w:val="99"/>
    <w:semiHidden/>
    <w:unhideWhenUsed/>
  </w:style>
  <w:style w:type="paragraph" w:styleId="HTML">
    <w:name w:val="HTML Preformatted"/>
    <w:basedOn w:val="a0"/>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sz w:val="20"/>
      <w:szCs w:val="20"/>
    </w:rPr>
  </w:style>
  <w:style w:type="character" w:customStyle="1" w:styleId="HTML0">
    <w:name w:val="Стандартный HTML Знак"/>
    <w:basedOn w:val="a1"/>
    <w:link w:val="HTML"/>
    <w:uiPriority w:val="99"/>
    <w:semiHidden/>
    <w:rPr>
      <w:rFonts w:ascii="Consolas" w:eastAsia="Times New Roman" w:hAnsi="Consolas" w:cs="Courier New"/>
      <w:sz w:val="20"/>
      <w:szCs w:val="20"/>
      <w:lang w:eastAsia="ru-RU"/>
    </w:rPr>
  </w:style>
  <w:style w:type="paragraph" w:styleId="aff7">
    <w:name w:val="Normal (Web)"/>
    <w:basedOn w:val="a0"/>
    <w:uiPriority w:val="99"/>
    <w:unhideWhenUsed/>
    <w:pPr>
      <w:spacing w:before="100" w:beforeAutospacing="1" w:after="100" w:afterAutospacing="1"/>
    </w:pPr>
    <w:rPr>
      <w:rFonts w:eastAsia="Times New Roman" w:cs="Arial"/>
    </w:rPr>
  </w:style>
  <w:style w:type="paragraph" w:styleId="13">
    <w:name w:val="toc 1"/>
    <w:basedOn w:val="a0"/>
    <w:uiPriority w:val="39"/>
    <w:semiHidden/>
    <w:unhideWhenUsed/>
    <w:pPr>
      <w:spacing w:after="100"/>
      <w:ind w:firstLine="397"/>
      <w:jc w:val="both"/>
    </w:pPr>
    <w:rPr>
      <w:rFonts w:ascii="Cambria" w:eastAsia="Times New Roman" w:hAnsi="Cambria" w:cs="Arial"/>
      <w:sz w:val="20"/>
      <w:szCs w:val="20"/>
      <w:lang w:eastAsia="en-US"/>
    </w:rPr>
  </w:style>
  <w:style w:type="paragraph" w:styleId="26">
    <w:name w:val="toc 2"/>
    <w:basedOn w:val="a0"/>
    <w:uiPriority w:val="39"/>
    <w:semiHidden/>
    <w:unhideWhenUsed/>
    <w:pPr>
      <w:spacing w:after="100"/>
      <w:ind w:left="220"/>
    </w:pPr>
    <w:rPr>
      <w:rFonts w:ascii="Cambria" w:eastAsia="Times New Roman" w:hAnsi="Cambria" w:cs="Arial"/>
      <w:sz w:val="20"/>
      <w:szCs w:val="20"/>
    </w:rPr>
  </w:style>
  <w:style w:type="paragraph" w:styleId="34">
    <w:name w:val="toc 3"/>
    <w:basedOn w:val="a0"/>
    <w:uiPriority w:val="39"/>
    <w:semiHidden/>
    <w:unhideWhenUsed/>
    <w:pPr>
      <w:spacing w:after="100"/>
    </w:pPr>
    <w:rPr>
      <w:rFonts w:eastAsia="Times New Roman" w:cs="Arial"/>
      <w:sz w:val="20"/>
      <w:szCs w:val="20"/>
    </w:rPr>
  </w:style>
  <w:style w:type="paragraph" w:styleId="aff8">
    <w:name w:val="footnote text"/>
    <w:basedOn w:val="a0"/>
    <w:link w:val="aff9"/>
    <w:uiPriority w:val="99"/>
    <w:semiHidden/>
    <w:unhideWhenUsed/>
    <w:pPr>
      <w:spacing w:after="120"/>
      <w:ind w:firstLine="397"/>
      <w:jc w:val="both"/>
    </w:pPr>
    <w:rPr>
      <w:rFonts w:ascii="Calibri" w:eastAsia="Times New Roman" w:hAnsi="Calibri" w:cs="Calibri"/>
      <w:sz w:val="20"/>
      <w:szCs w:val="20"/>
      <w:lang w:eastAsia="en-US"/>
    </w:rPr>
  </w:style>
  <w:style w:type="character" w:customStyle="1" w:styleId="aff9">
    <w:name w:val="Текст сноски Знак"/>
    <w:basedOn w:val="a1"/>
    <w:link w:val="aff8"/>
    <w:uiPriority w:val="99"/>
    <w:semiHidden/>
    <w:rPr>
      <w:rFonts w:ascii="Calibri" w:eastAsia="Times New Roman" w:hAnsi="Calibri" w:cs="Calibri"/>
      <w:sz w:val="20"/>
      <w:szCs w:val="20"/>
      <w:lang w:eastAsia="ru-RU"/>
    </w:rPr>
  </w:style>
  <w:style w:type="paragraph" w:styleId="affa">
    <w:name w:val="header"/>
    <w:basedOn w:val="a0"/>
    <w:link w:val="affb"/>
    <w:uiPriority w:val="99"/>
    <w:unhideWhenUsed/>
    <w:rPr>
      <w:rFonts w:ascii="Calibri" w:eastAsia="Times New Roman" w:hAnsi="Calibri" w:cs="Calibri"/>
      <w:sz w:val="22"/>
    </w:rPr>
  </w:style>
  <w:style w:type="character" w:customStyle="1" w:styleId="affb">
    <w:name w:val="Верхний колонтитул Знак"/>
    <w:basedOn w:val="a1"/>
    <w:link w:val="affa"/>
    <w:uiPriority w:val="99"/>
    <w:rPr>
      <w:rFonts w:ascii="Calibri" w:eastAsia="Times New Roman" w:hAnsi="Calibri" w:cs="Calibri"/>
      <w:lang w:eastAsia="ru-RU"/>
    </w:rPr>
  </w:style>
  <w:style w:type="paragraph" w:styleId="affc">
    <w:name w:val="footer"/>
    <w:basedOn w:val="a0"/>
    <w:link w:val="affd"/>
    <w:uiPriority w:val="99"/>
    <w:unhideWhenUsed/>
    <w:rPr>
      <w:rFonts w:ascii="Calibri" w:eastAsia="Times New Roman" w:hAnsi="Calibri" w:cs="Calibri"/>
      <w:sz w:val="22"/>
    </w:rPr>
  </w:style>
  <w:style w:type="character" w:customStyle="1" w:styleId="affd">
    <w:name w:val="Нижний колонтитул Знак"/>
    <w:basedOn w:val="a1"/>
    <w:link w:val="affc"/>
    <w:uiPriority w:val="99"/>
    <w:rPr>
      <w:rFonts w:ascii="Calibri" w:eastAsia="Times New Roman" w:hAnsi="Calibri" w:cs="Calibri"/>
      <w:lang w:eastAsia="ru-RU"/>
    </w:rPr>
  </w:style>
  <w:style w:type="paragraph" w:styleId="affe">
    <w:name w:val="endnote text"/>
    <w:basedOn w:val="a0"/>
    <w:link w:val="afff"/>
    <w:uiPriority w:val="99"/>
    <w:semiHidden/>
    <w:unhideWhenUsed/>
    <w:rPr>
      <w:rFonts w:eastAsia="Times New Roman" w:cs="Arial"/>
      <w:sz w:val="20"/>
      <w:szCs w:val="20"/>
    </w:rPr>
  </w:style>
  <w:style w:type="character" w:customStyle="1" w:styleId="afff">
    <w:name w:val="Текст концевой сноски Знак"/>
    <w:basedOn w:val="a1"/>
    <w:link w:val="affe"/>
    <w:uiPriority w:val="99"/>
    <w:semiHidden/>
    <w:rPr>
      <w:rFonts w:ascii="Arial" w:eastAsia="Times New Roman" w:hAnsi="Arial" w:cs="Arial"/>
      <w:sz w:val="20"/>
      <w:szCs w:val="20"/>
      <w:lang w:eastAsia="ru-RU"/>
    </w:rPr>
  </w:style>
  <w:style w:type="paragraph" w:styleId="a">
    <w:name w:val="List Bullet"/>
    <w:basedOn w:val="a0"/>
    <w:uiPriority w:val="99"/>
    <w:semiHidden/>
    <w:unhideWhenUsed/>
    <w:pPr>
      <w:numPr>
        <w:numId w:val="1"/>
      </w:numPr>
      <w:tabs>
        <w:tab w:val="clear" w:pos="360"/>
      </w:tabs>
      <w:spacing w:after="120"/>
      <w:jc w:val="both"/>
    </w:pPr>
    <w:rPr>
      <w:rFonts w:ascii="Arial" w:eastAsia="Times New Roman" w:hAnsi="Arial" w:cs="Arial"/>
      <w:szCs w:val="22"/>
      <w:lang w:eastAsia="en-US"/>
    </w:rPr>
  </w:style>
  <w:style w:type="paragraph" w:styleId="2">
    <w:name w:val="List Bullet 2"/>
    <w:basedOn w:val="a0"/>
    <w:uiPriority w:val="99"/>
    <w:semiHidden/>
    <w:unhideWhenUsed/>
    <w:pPr>
      <w:numPr>
        <w:numId w:val="2"/>
      </w:numPr>
      <w:tabs>
        <w:tab w:val="clear" w:pos="643"/>
      </w:tabs>
    </w:pPr>
    <w:rPr>
      <w:rFonts w:eastAsia="Times New Roman" w:cs="Arial"/>
    </w:rPr>
  </w:style>
  <w:style w:type="paragraph" w:styleId="afff0">
    <w:name w:val="Body Text"/>
    <w:basedOn w:val="a0"/>
    <w:link w:val="afff1"/>
    <w:uiPriority w:val="99"/>
    <w:semiHidden/>
    <w:unhideWhenUsed/>
    <w:pPr>
      <w:spacing w:after="120"/>
      <w:ind w:firstLine="397"/>
      <w:jc w:val="both"/>
    </w:pPr>
    <w:rPr>
      <w:rFonts w:ascii="Arial" w:eastAsia="Times New Roman" w:hAnsi="Arial" w:cs="Arial"/>
      <w:szCs w:val="22"/>
      <w:lang w:eastAsia="en-US"/>
    </w:rPr>
  </w:style>
  <w:style w:type="character" w:customStyle="1" w:styleId="afff1">
    <w:name w:val="Основной текст Знак"/>
    <w:basedOn w:val="a1"/>
    <w:link w:val="afff0"/>
    <w:uiPriority w:val="99"/>
    <w:semiHidden/>
    <w:rPr>
      <w:rFonts w:ascii="Arial" w:eastAsia="Times New Roman" w:hAnsi="Arial" w:cs="Arial"/>
      <w:sz w:val="24"/>
      <w:szCs w:val="24"/>
      <w:lang w:eastAsia="ru-RU"/>
    </w:rPr>
  </w:style>
  <w:style w:type="paragraph" w:styleId="27">
    <w:name w:val="Body Text Indent 2"/>
    <w:basedOn w:val="a0"/>
    <w:link w:val="28"/>
    <w:uiPriority w:val="99"/>
    <w:semiHidden/>
    <w:unhideWhenUsed/>
    <w:pPr>
      <w:ind w:left="5245"/>
    </w:pPr>
    <w:rPr>
      <w:rFonts w:eastAsia="Times New Roman" w:cs="Arial"/>
      <w:b/>
      <w:bCs/>
    </w:rPr>
  </w:style>
  <w:style w:type="character" w:customStyle="1" w:styleId="28">
    <w:name w:val="Основной текст с отступом 2 Знак"/>
    <w:basedOn w:val="a1"/>
    <w:link w:val="27"/>
    <w:uiPriority w:val="99"/>
    <w:semiHidden/>
    <w:rPr>
      <w:rFonts w:ascii="Arial" w:eastAsia="Times New Roman" w:hAnsi="Arial" w:cs="Arial"/>
      <w:b/>
      <w:bCs/>
      <w:sz w:val="24"/>
      <w:szCs w:val="24"/>
      <w:lang w:eastAsia="ru-RU"/>
    </w:rPr>
  </w:style>
  <w:style w:type="paragraph" w:styleId="afff2">
    <w:name w:val="annotation subject"/>
    <w:basedOn w:val="a0"/>
    <w:link w:val="afff3"/>
    <w:uiPriority w:val="99"/>
    <w:semiHidden/>
    <w:unhideWhenUsed/>
    <w:rPr>
      <w:rFonts w:ascii="Calibri" w:eastAsia="Times New Roman" w:hAnsi="Calibri" w:cs="Calibri"/>
      <w:b/>
      <w:bCs/>
      <w:sz w:val="20"/>
      <w:szCs w:val="20"/>
    </w:rPr>
  </w:style>
  <w:style w:type="character" w:customStyle="1" w:styleId="afff3">
    <w:name w:val="Тема примечания Знак"/>
    <w:basedOn w:val="aff"/>
    <w:link w:val="afff2"/>
    <w:uiPriority w:val="99"/>
    <w:semiHidden/>
    <w:rPr>
      <w:rFonts w:ascii="Calibri" w:eastAsia="Times New Roman" w:hAnsi="Calibri" w:cs="Calibri"/>
      <w:b/>
      <w:bCs/>
      <w:i w:val="0"/>
      <w:sz w:val="20"/>
      <w:szCs w:val="20"/>
      <w:lang w:eastAsia="ru-RU"/>
    </w:rPr>
  </w:style>
  <w:style w:type="paragraph" w:styleId="afff4">
    <w:name w:val="Revision"/>
    <w:basedOn w:val="a0"/>
    <w:uiPriority w:val="99"/>
    <w:semiHidden/>
    <w:rPr>
      <w:rFonts w:ascii="Calibri" w:eastAsia="Times New Roman" w:hAnsi="Calibri" w:cs="Calibri"/>
      <w:sz w:val="22"/>
    </w:rPr>
  </w:style>
  <w:style w:type="paragraph" w:customStyle="1" w:styleId="ConsPlusNormal">
    <w:name w:val="ConsPlusNormal"/>
    <w:basedOn w:val="a0"/>
    <w:uiPriority w:val="99"/>
    <w:pPr>
      <w:spacing w:after="120"/>
      <w:ind w:firstLine="720"/>
      <w:jc w:val="both"/>
    </w:pPr>
    <w:rPr>
      <w:rFonts w:ascii="Arial" w:eastAsia="Times New Roman" w:hAnsi="Arial" w:cs="Arial"/>
      <w:sz w:val="20"/>
      <w:szCs w:val="20"/>
      <w:lang w:eastAsia="en-US"/>
    </w:rPr>
  </w:style>
  <w:style w:type="paragraph" w:customStyle="1" w:styleId="14">
    <w:name w:val="Абзац списка1"/>
    <w:basedOn w:val="a0"/>
    <w:uiPriority w:val="99"/>
    <w:pPr>
      <w:spacing w:after="120"/>
      <w:ind w:left="720" w:firstLine="397"/>
      <w:jc w:val="both"/>
    </w:pPr>
    <w:rPr>
      <w:rFonts w:ascii="Calibri" w:eastAsia="Times New Roman" w:hAnsi="Calibri" w:cs="Calibri"/>
      <w:szCs w:val="22"/>
      <w:lang w:eastAsia="en-US"/>
    </w:rPr>
  </w:style>
  <w:style w:type="paragraph" w:customStyle="1" w:styleId="1CxSpFirst">
    <w:name w:val="Абзац списка1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1CxSpMiddle">
    <w:name w:val="Абзац списка1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1CxSpLast">
    <w:name w:val="Абзац списка1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29">
    <w:name w:val="Абзац списка2"/>
    <w:basedOn w:val="a0"/>
    <w:uiPriority w:val="99"/>
    <w:pPr>
      <w:spacing w:after="120"/>
      <w:ind w:left="720" w:firstLine="397"/>
      <w:jc w:val="both"/>
    </w:pPr>
    <w:rPr>
      <w:rFonts w:ascii="Calibri" w:eastAsia="Times New Roman" w:hAnsi="Calibri" w:cs="Calibri"/>
      <w:szCs w:val="22"/>
      <w:lang w:eastAsia="en-US"/>
    </w:rPr>
  </w:style>
  <w:style w:type="paragraph" w:customStyle="1" w:styleId="2CxSpFirst">
    <w:name w:val="Абзац списка2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2CxSpMiddle">
    <w:name w:val="Абзац списка2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2CxSpLast">
    <w:name w:val="Абзац списка2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35">
    <w:name w:val="Абзац списка3"/>
    <w:basedOn w:val="a0"/>
    <w:uiPriority w:val="99"/>
    <w:pPr>
      <w:spacing w:after="120"/>
      <w:ind w:left="720" w:firstLine="397"/>
      <w:jc w:val="both"/>
    </w:pPr>
    <w:rPr>
      <w:rFonts w:ascii="Calibri" w:eastAsia="Times New Roman" w:hAnsi="Calibri" w:cs="Calibri"/>
      <w:szCs w:val="22"/>
      <w:lang w:eastAsia="en-US"/>
    </w:rPr>
  </w:style>
  <w:style w:type="paragraph" w:customStyle="1" w:styleId="3CxSpFirst">
    <w:name w:val="Абзац списка3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3CxSpMiddle">
    <w:name w:val="Абзац списка3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3CxSpLast">
    <w:name w:val="Абзац списка3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43">
    <w:name w:val="Абзац списка4"/>
    <w:basedOn w:val="a0"/>
    <w:uiPriority w:val="99"/>
    <w:pPr>
      <w:spacing w:after="120"/>
      <w:ind w:left="720" w:firstLine="397"/>
      <w:jc w:val="both"/>
    </w:pPr>
    <w:rPr>
      <w:rFonts w:ascii="Calibri" w:eastAsia="Times New Roman" w:hAnsi="Calibri" w:cs="Calibri"/>
      <w:szCs w:val="22"/>
      <w:lang w:eastAsia="en-US"/>
    </w:rPr>
  </w:style>
  <w:style w:type="paragraph" w:customStyle="1" w:styleId="4CxSpFirst">
    <w:name w:val="Абзац списка4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4CxSpMiddle">
    <w:name w:val="Абзац списка4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4CxSpLast">
    <w:name w:val="Абзац списка4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53">
    <w:name w:val="Абзац списка5"/>
    <w:basedOn w:val="a0"/>
    <w:uiPriority w:val="99"/>
    <w:pPr>
      <w:spacing w:after="120"/>
      <w:ind w:left="720" w:firstLine="397"/>
      <w:jc w:val="both"/>
    </w:pPr>
    <w:rPr>
      <w:rFonts w:ascii="Calibri" w:eastAsia="Times New Roman" w:hAnsi="Calibri" w:cs="Calibri"/>
      <w:szCs w:val="22"/>
      <w:lang w:eastAsia="en-US"/>
    </w:rPr>
  </w:style>
  <w:style w:type="paragraph" w:customStyle="1" w:styleId="5CxSpFirst">
    <w:name w:val="Абзац списка5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5CxSpMiddle">
    <w:name w:val="Абзац списка5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5CxSpLast">
    <w:name w:val="Абзац списка5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62">
    <w:name w:val="Абзац списка6"/>
    <w:basedOn w:val="a0"/>
    <w:uiPriority w:val="99"/>
    <w:pPr>
      <w:spacing w:after="120"/>
      <w:ind w:left="720" w:firstLine="397"/>
      <w:jc w:val="both"/>
    </w:pPr>
    <w:rPr>
      <w:rFonts w:ascii="Calibri" w:eastAsia="Times New Roman" w:hAnsi="Calibri" w:cs="Calibri"/>
      <w:szCs w:val="22"/>
      <w:lang w:eastAsia="en-US"/>
    </w:rPr>
  </w:style>
  <w:style w:type="paragraph" w:customStyle="1" w:styleId="6CxSpFirst">
    <w:name w:val="Абзац списка6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6CxSpMiddle">
    <w:name w:val="Абзац списка6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6CxSpLast">
    <w:name w:val="Абзац списка6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72">
    <w:name w:val="Абзац списка7"/>
    <w:basedOn w:val="a0"/>
    <w:uiPriority w:val="99"/>
    <w:pPr>
      <w:spacing w:after="120"/>
      <w:ind w:left="720" w:firstLine="397"/>
      <w:jc w:val="both"/>
    </w:pPr>
    <w:rPr>
      <w:rFonts w:ascii="Calibri" w:eastAsia="Times New Roman" w:hAnsi="Calibri" w:cs="Calibri"/>
      <w:szCs w:val="22"/>
      <w:lang w:eastAsia="en-US"/>
    </w:rPr>
  </w:style>
  <w:style w:type="paragraph" w:customStyle="1" w:styleId="7CxSpFirst">
    <w:name w:val="Абзац списка7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7CxSpMiddle">
    <w:name w:val="Абзац списка7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7CxSpLast">
    <w:name w:val="Абзац списка7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81">
    <w:name w:val="Абзац списка8"/>
    <w:basedOn w:val="a0"/>
    <w:uiPriority w:val="99"/>
    <w:pPr>
      <w:spacing w:after="120"/>
      <w:ind w:left="720" w:firstLine="397"/>
      <w:jc w:val="both"/>
    </w:pPr>
    <w:rPr>
      <w:rFonts w:ascii="Calibri" w:eastAsia="Times New Roman" w:hAnsi="Calibri" w:cs="Calibri"/>
      <w:szCs w:val="22"/>
      <w:lang w:eastAsia="en-US"/>
    </w:rPr>
  </w:style>
  <w:style w:type="paragraph" w:customStyle="1" w:styleId="8CxSpFirst">
    <w:name w:val="Абзац списка8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8CxSpMiddle">
    <w:name w:val="Абзац списка8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8CxSpLast">
    <w:name w:val="Абзац списка8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91">
    <w:name w:val="Абзац списка9"/>
    <w:basedOn w:val="a0"/>
    <w:uiPriority w:val="99"/>
    <w:pPr>
      <w:spacing w:after="120"/>
      <w:ind w:left="720" w:firstLine="397"/>
      <w:jc w:val="both"/>
    </w:pPr>
    <w:rPr>
      <w:rFonts w:ascii="Calibri" w:eastAsia="Times New Roman" w:hAnsi="Calibri" w:cs="Calibri"/>
      <w:szCs w:val="22"/>
      <w:lang w:eastAsia="en-US"/>
    </w:rPr>
  </w:style>
  <w:style w:type="paragraph" w:customStyle="1" w:styleId="9CxSpFirst">
    <w:name w:val="Абзац списка9CxSpFirst"/>
    <w:basedOn w:val="a0"/>
    <w:uiPriority w:val="99"/>
    <w:pPr>
      <w:spacing w:after="120"/>
      <w:ind w:left="720" w:firstLine="397"/>
      <w:jc w:val="both"/>
    </w:pPr>
    <w:rPr>
      <w:rFonts w:ascii="Calibri" w:eastAsia="Times New Roman" w:hAnsi="Calibri" w:cs="Calibri"/>
      <w:szCs w:val="22"/>
      <w:lang w:eastAsia="en-US"/>
    </w:rPr>
  </w:style>
  <w:style w:type="paragraph" w:customStyle="1" w:styleId="9CxSpMiddle">
    <w:name w:val="Абзац списка9CxSpMiddle"/>
    <w:basedOn w:val="a0"/>
    <w:uiPriority w:val="99"/>
    <w:pPr>
      <w:spacing w:after="120"/>
      <w:ind w:left="720" w:firstLine="397"/>
      <w:jc w:val="both"/>
    </w:pPr>
    <w:rPr>
      <w:rFonts w:ascii="Calibri" w:eastAsia="Times New Roman" w:hAnsi="Calibri" w:cs="Calibri"/>
      <w:szCs w:val="22"/>
      <w:lang w:eastAsia="en-US"/>
    </w:rPr>
  </w:style>
  <w:style w:type="paragraph" w:customStyle="1" w:styleId="9CxSpLast">
    <w:name w:val="Абзац списка9CxSpLast"/>
    <w:basedOn w:val="a0"/>
    <w:uiPriority w:val="99"/>
    <w:pPr>
      <w:spacing w:after="120"/>
      <w:ind w:left="720" w:firstLine="397"/>
      <w:jc w:val="both"/>
    </w:pPr>
    <w:rPr>
      <w:rFonts w:ascii="Calibri" w:eastAsia="Times New Roman" w:hAnsi="Calibri" w:cs="Calibri"/>
      <w:szCs w:val="22"/>
      <w:lang w:eastAsia="en-US"/>
    </w:rPr>
  </w:style>
  <w:style w:type="paragraph" w:customStyle="1" w:styleId="tkGrif">
    <w:name w:val="_Гриф (tkGrif)"/>
    <w:basedOn w:val="a0"/>
    <w:pPr>
      <w:spacing w:after="60" w:line="276" w:lineRule="auto"/>
      <w:ind w:firstLine="397"/>
      <w:jc w:val="center"/>
    </w:pPr>
    <w:rPr>
      <w:rFonts w:ascii="Arial" w:eastAsia="Times New Roman" w:hAnsi="Arial" w:cs="Arial"/>
      <w:sz w:val="20"/>
      <w:szCs w:val="20"/>
      <w:lang w:eastAsia="en-US"/>
    </w:rPr>
  </w:style>
  <w:style w:type="paragraph" w:customStyle="1" w:styleId="tkZagolovok2">
    <w:name w:val="_Заголовок Раздел (tkZagolovok2)"/>
    <w:basedOn w:val="a0"/>
    <w:pPr>
      <w:spacing w:before="200" w:after="200" w:line="276" w:lineRule="auto"/>
      <w:ind w:left="1134" w:right="1134" w:firstLine="397"/>
      <w:jc w:val="center"/>
    </w:pPr>
    <w:rPr>
      <w:rFonts w:ascii="Arial" w:eastAsia="Times New Roman" w:hAnsi="Arial" w:cs="Arial"/>
      <w:b/>
      <w:bCs/>
      <w:szCs w:val="22"/>
      <w:lang w:eastAsia="en-US"/>
    </w:rPr>
  </w:style>
  <w:style w:type="paragraph" w:customStyle="1" w:styleId="tkZagolovok1">
    <w:name w:val="_Заголовок Часть (tkZagolovok1)"/>
    <w:basedOn w:val="a0"/>
    <w:pPr>
      <w:spacing w:before="200" w:after="200" w:line="276" w:lineRule="auto"/>
      <w:ind w:left="1134" w:right="1134" w:firstLine="397"/>
      <w:jc w:val="center"/>
    </w:pPr>
    <w:rPr>
      <w:rFonts w:ascii="Arial" w:eastAsia="Times New Roman" w:hAnsi="Arial" w:cs="Arial"/>
      <w:b/>
      <w:bCs/>
      <w:szCs w:val="22"/>
      <w:lang w:eastAsia="en-US"/>
    </w:rPr>
  </w:style>
  <w:style w:type="paragraph" w:customStyle="1" w:styleId="tkRekvizit">
    <w:name w:val="_Реквизит (tkRekvizit)"/>
    <w:basedOn w:val="a0"/>
    <w:pPr>
      <w:spacing w:before="200" w:after="200" w:line="276" w:lineRule="auto"/>
      <w:ind w:firstLine="397"/>
      <w:jc w:val="center"/>
    </w:pPr>
    <w:rPr>
      <w:rFonts w:ascii="Arial" w:eastAsia="Times New Roman" w:hAnsi="Arial" w:cs="Arial"/>
      <w:i/>
      <w:iCs/>
      <w:sz w:val="20"/>
      <w:szCs w:val="20"/>
      <w:lang w:eastAsia="en-US"/>
    </w:rPr>
  </w:style>
  <w:style w:type="paragraph" w:customStyle="1" w:styleId="tsSoderzhanie3">
    <w:name w:val="__Структура Глава (tsSoderzhanie3)"/>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sSoderzhanie4">
    <w:name w:val="__Структура Параграф (tsSoderzhanie4)"/>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sSoderzhanie2">
    <w:name w:val="__Структура Раздел (tsSoderzhanie2)"/>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sSoderzhanie5">
    <w:name w:val="__Структура Статья (tsSoderzhanie5)"/>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sSoderzhanie1">
    <w:name w:val="__Структура Часть (tsSoderzhanie1)"/>
    <w:basedOn w:val="a0"/>
    <w:pPr>
      <w:shd w:val="clear" w:color="auto" w:fill="D9D9D9"/>
      <w:spacing w:after="200" w:line="276" w:lineRule="auto"/>
      <w:ind w:firstLine="397"/>
      <w:jc w:val="both"/>
    </w:pPr>
    <w:rPr>
      <w:rFonts w:ascii="Arial" w:eastAsia="Times New Roman" w:hAnsi="Arial" w:cs="Arial"/>
      <w:vanish/>
      <w:szCs w:val="22"/>
      <w:lang w:eastAsia="en-US"/>
    </w:rPr>
  </w:style>
  <w:style w:type="paragraph" w:customStyle="1" w:styleId="tkForma">
    <w:name w:val="_Форма (tkForma)"/>
    <w:basedOn w:val="a0"/>
    <w:pPr>
      <w:spacing w:after="200" w:line="276" w:lineRule="auto"/>
      <w:ind w:left="1134" w:right="1134" w:firstLine="397"/>
      <w:jc w:val="center"/>
    </w:pPr>
    <w:rPr>
      <w:rFonts w:ascii="Arial" w:eastAsia="Times New Roman" w:hAnsi="Arial" w:cs="Arial"/>
      <w:b/>
      <w:bCs/>
      <w:caps/>
      <w:szCs w:val="22"/>
      <w:lang w:eastAsia="en-US"/>
    </w:rPr>
  </w:style>
  <w:style w:type="paragraph" w:customStyle="1" w:styleId="font5">
    <w:name w:val="font5"/>
    <w:basedOn w:val="a0"/>
    <w:uiPriority w:val="99"/>
    <w:pPr>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69">
    <w:name w:val="xl69"/>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70">
    <w:name w:val="xl70"/>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71">
    <w:name w:val="xl71"/>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72">
    <w:name w:val="xl72"/>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73">
    <w:name w:val="xl73"/>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4">
    <w:name w:val="xl74"/>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5">
    <w:name w:val="xl75"/>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6">
    <w:name w:val="xl76"/>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7">
    <w:name w:val="xl77"/>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78">
    <w:name w:val="xl78"/>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79">
    <w:name w:val="xl79"/>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0">
    <w:name w:val="xl80"/>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81">
    <w:name w:val="xl81"/>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2">
    <w:name w:val="xl82"/>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83">
    <w:name w:val="xl83"/>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84">
    <w:name w:val="xl84"/>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5">
    <w:name w:val="xl85"/>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86">
    <w:name w:val="xl86"/>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87">
    <w:name w:val="xl87"/>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8">
    <w:name w:val="xl88"/>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89">
    <w:name w:val="xl89"/>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0">
    <w:name w:val="xl90"/>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1">
    <w:name w:val="xl91"/>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92">
    <w:name w:val="xl92"/>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3">
    <w:name w:val="xl93"/>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94">
    <w:name w:val="xl94"/>
    <w:basedOn w:val="a0"/>
    <w:uiPriority w:val="99"/>
    <w:pPr>
      <w:shd w:val="clear" w:color="auto" w:fill="FFFFFF"/>
      <w:spacing w:before="100" w:beforeAutospacing="1" w:after="100" w:afterAutospacing="1"/>
      <w:ind w:firstLine="397"/>
      <w:jc w:val="right"/>
    </w:pPr>
    <w:rPr>
      <w:rFonts w:ascii="Arial" w:eastAsia="Times New Roman" w:hAnsi="Arial" w:cs="Arial"/>
      <w:b/>
      <w:bCs/>
      <w:sz w:val="18"/>
      <w:szCs w:val="18"/>
      <w:lang w:eastAsia="en-US"/>
    </w:rPr>
  </w:style>
  <w:style w:type="paragraph" w:customStyle="1" w:styleId="xl95">
    <w:name w:val="xl95"/>
    <w:basedOn w:val="a0"/>
    <w:uiPriority w:val="99"/>
    <w:pPr>
      <w:shd w:val="clear" w:color="auto" w:fill="FFFFFF"/>
      <w:spacing w:before="100" w:beforeAutospacing="1" w:after="100" w:afterAutospacing="1"/>
      <w:ind w:firstLine="397"/>
      <w:jc w:val="right"/>
    </w:pPr>
    <w:rPr>
      <w:rFonts w:ascii="Arial" w:eastAsia="Times New Roman" w:hAnsi="Arial" w:cs="Arial"/>
      <w:sz w:val="18"/>
      <w:szCs w:val="18"/>
      <w:lang w:eastAsia="en-US"/>
    </w:rPr>
  </w:style>
  <w:style w:type="paragraph" w:customStyle="1" w:styleId="xl96">
    <w:name w:val="xl96"/>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7">
    <w:name w:val="xl97"/>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98">
    <w:name w:val="xl98"/>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99">
    <w:name w:val="xl99"/>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00">
    <w:name w:val="xl100"/>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01">
    <w:name w:val="xl101"/>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02">
    <w:name w:val="xl102"/>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03">
    <w:name w:val="xl103"/>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104">
    <w:name w:val="xl104"/>
    <w:basedOn w:val="a0"/>
    <w:uiPriority w:val="99"/>
    <w:pPr>
      <w:shd w:val="clear" w:color="auto" w:fill="FFFFFF"/>
      <w:spacing w:before="100" w:beforeAutospacing="1" w:after="100" w:afterAutospacing="1"/>
      <w:ind w:firstLine="397"/>
      <w:jc w:val="right"/>
    </w:pPr>
    <w:rPr>
      <w:rFonts w:ascii="Arial" w:eastAsia="Times New Roman" w:hAnsi="Arial" w:cs="Arial"/>
      <w:sz w:val="18"/>
      <w:szCs w:val="18"/>
      <w:lang w:eastAsia="en-US"/>
    </w:rPr>
  </w:style>
  <w:style w:type="paragraph" w:customStyle="1" w:styleId="xl105">
    <w:name w:val="xl105"/>
    <w:basedOn w:val="a0"/>
    <w:uiPriority w:val="99"/>
    <w:pPr>
      <w:shd w:val="clear" w:color="auto" w:fill="FFFFFF"/>
      <w:spacing w:before="100" w:beforeAutospacing="1" w:after="100" w:afterAutospacing="1"/>
      <w:ind w:firstLine="397"/>
      <w:jc w:val="right"/>
    </w:pPr>
    <w:rPr>
      <w:rFonts w:ascii="Arial" w:eastAsia="Times New Roman" w:hAnsi="Arial" w:cs="Arial"/>
      <w:b/>
      <w:bCs/>
      <w:szCs w:val="22"/>
      <w:lang w:eastAsia="en-US"/>
    </w:rPr>
  </w:style>
  <w:style w:type="paragraph" w:customStyle="1" w:styleId="xl106">
    <w:name w:val="xl106"/>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07">
    <w:name w:val="xl107"/>
    <w:basedOn w:val="a0"/>
    <w:uiPriority w:val="99"/>
    <w:pPr>
      <w:shd w:val="clear" w:color="auto" w:fill="FFFFFF"/>
      <w:spacing w:before="100" w:beforeAutospacing="1" w:after="100" w:afterAutospacing="1"/>
      <w:ind w:firstLine="397"/>
      <w:jc w:val="right"/>
    </w:pPr>
    <w:rPr>
      <w:rFonts w:ascii="Arial" w:eastAsia="Times New Roman" w:hAnsi="Arial" w:cs="Arial"/>
      <w:b/>
      <w:bCs/>
      <w:sz w:val="18"/>
      <w:szCs w:val="18"/>
      <w:lang w:eastAsia="en-US"/>
    </w:rPr>
  </w:style>
  <w:style w:type="paragraph" w:customStyle="1" w:styleId="xl108">
    <w:name w:val="xl108"/>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109">
    <w:name w:val="xl109"/>
    <w:basedOn w:val="a0"/>
    <w:uiPriority w:val="99"/>
    <w:pPr>
      <w:shd w:val="clear" w:color="auto" w:fill="FFFFFF"/>
      <w:spacing w:before="100" w:beforeAutospacing="1" w:after="100" w:afterAutospacing="1"/>
      <w:ind w:firstLine="397"/>
      <w:jc w:val="right"/>
    </w:pPr>
    <w:rPr>
      <w:rFonts w:ascii="Arial" w:eastAsia="Times New Roman" w:hAnsi="Arial" w:cs="Arial"/>
      <w:sz w:val="18"/>
      <w:szCs w:val="18"/>
      <w:lang w:eastAsia="en-US"/>
    </w:rPr>
  </w:style>
  <w:style w:type="paragraph" w:customStyle="1" w:styleId="xl110">
    <w:name w:val="xl110"/>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11">
    <w:name w:val="xl111"/>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12">
    <w:name w:val="xl112"/>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13">
    <w:name w:val="xl113"/>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14">
    <w:name w:val="xl114"/>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15">
    <w:name w:val="xl115"/>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16">
    <w:name w:val="xl116"/>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17">
    <w:name w:val="xl117"/>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118">
    <w:name w:val="xl118"/>
    <w:basedOn w:val="a0"/>
    <w:uiPriority w:val="99"/>
    <w:pPr>
      <w:shd w:val="clear" w:color="auto" w:fill="FFFFFF"/>
      <w:spacing w:before="100" w:beforeAutospacing="1" w:after="100" w:afterAutospacing="1"/>
      <w:ind w:firstLine="397"/>
      <w:jc w:val="both"/>
    </w:pPr>
    <w:rPr>
      <w:rFonts w:ascii="Arial" w:eastAsia="Times New Roman" w:hAnsi="Arial" w:cs="Arial"/>
      <w:sz w:val="18"/>
      <w:szCs w:val="18"/>
      <w:lang w:eastAsia="en-US"/>
    </w:rPr>
  </w:style>
  <w:style w:type="paragraph" w:customStyle="1" w:styleId="xl119">
    <w:name w:val="xl119"/>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20">
    <w:name w:val="xl120"/>
    <w:basedOn w:val="a0"/>
    <w:uiPriority w:val="99"/>
    <w:pPr>
      <w:shd w:val="clear" w:color="auto" w:fill="FFFFFF"/>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font6">
    <w:name w:val="font6"/>
    <w:basedOn w:val="a0"/>
    <w:uiPriority w:val="99"/>
    <w:pPr>
      <w:spacing w:before="100" w:beforeAutospacing="1" w:after="100" w:afterAutospacing="1"/>
      <w:ind w:firstLine="397"/>
      <w:jc w:val="both"/>
    </w:pPr>
    <w:rPr>
      <w:rFonts w:ascii="Arial" w:eastAsia="Times New Roman" w:hAnsi="Arial" w:cs="Arial"/>
      <w:sz w:val="18"/>
      <w:szCs w:val="18"/>
      <w:lang w:eastAsia="en-US"/>
    </w:rPr>
  </w:style>
  <w:style w:type="paragraph" w:customStyle="1" w:styleId="font7">
    <w:name w:val="font7"/>
    <w:basedOn w:val="a0"/>
    <w:uiPriority w:val="99"/>
    <w:pPr>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68">
    <w:name w:val="xl68"/>
    <w:basedOn w:val="a0"/>
    <w:uiPriority w:val="99"/>
    <w:pPr>
      <w:shd w:val="clear" w:color="auto" w:fill="FFFFFF"/>
      <w:spacing w:before="100" w:beforeAutospacing="1" w:after="100" w:afterAutospacing="1"/>
      <w:ind w:firstLine="397"/>
      <w:jc w:val="right"/>
    </w:pPr>
    <w:rPr>
      <w:rFonts w:ascii="Arial" w:eastAsia="Times New Roman" w:hAnsi="Arial" w:cs="Arial"/>
      <w:sz w:val="18"/>
      <w:szCs w:val="18"/>
      <w:lang w:eastAsia="en-US"/>
    </w:rPr>
  </w:style>
  <w:style w:type="paragraph" w:customStyle="1" w:styleId="font8">
    <w:name w:val="font8"/>
    <w:basedOn w:val="a0"/>
    <w:uiPriority w:val="99"/>
    <w:pPr>
      <w:spacing w:before="100" w:beforeAutospacing="1" w:after="100" w:afterAutospacing="1"/>
      <w:ind w:firstLine="397"/>
      <w:jc w:val="both"/>
    </w:pPr>
    <w:rPr>
      <w:rFonts w:ascii="Arial" w:eastAsia="Times New Roman" w:hAnsi="Arial" w:cs="Arial"/>
      <w:b/>
      <w:bCs/>
      <w:sz w:val="18"/>
      <w:szCs w:val="18"/>
      <w:lang w:eastAsia="en-US"/>
    </w:rPr>
  </w:style>
  <w:style w:type="paragraph" w:customStyle="1" w:styleId="xl121">
    <w:name w:val="xl121"/>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22">
    <w:name w:val="xl122"/>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23">
    <w:name w:val="xl123"/>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24">
    <w:name w:val="xl124"/>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25">
    <w:name w:val="xl125"/>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26">
    <w:name w:val="xl126"/>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127">
    <w:name w:val="xl127"/>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128">
    <w:name w:val="xl128"/>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29">
    <w:name w:val="xl129"/>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30">
    <w:name w:val="xl130"/>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31">
    <w:name w:val="xl131"/>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32">
    <w:name w:val="xl132"/>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33">
    <w:name w:val="xl133"/>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34">
    <w:name w:val="xl134"/>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35">
    <w:name w:val="xl135"/>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136">
    <w:name w:val="xl136"/>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137">
    <w:name w:val="xl137"/>
    <w:basedOn w:val="a0"/>
    <w:uiPriority w:val="99"/>
    <w:pPr>
      <w:shd w:val="clear" w:color="auto" w:fill="FF0000"/>
      <w:spacing w:before="100" w:beforeAutospacing="1" w:after="100" w:afterAutospacing="1"/>
      <w:ind w:firstLine="397"/>
      <w:jc w:val="center"/>
    </w:pPr>
    <w:rPr>
      <w:rFonts w:ascii="Arial" w:eastAsia="Times New Roman" w:hAnsi="Arial" w:cs="Arial"/>
      <w:szCs w:val="22"/>
      <w:lang w:eastAsia="en-US"/>
    </w:rPr>
  </w:style>
  <w:style w:type="paragraph" w:customStyle="1" w:styleId="xl138">
    <w:name w:val="xl138"/>
    <w:basedOn w:val="a0"/>
    <w:uiPriority w:val="99"/>
    <w:pPr>
      <w:shd w:val="clear" w:color="auto" w:fill="FF0000"/>
      <w:spacing w:before="100" w:beforeAutospacing="1" w:after="100" w:afterAutospacing="1"/>
      <w:ind w:firstLine="397"/>
      <w:jc w:val="center"/>
    </w:pPr>
    <w:rPr>
      <w:rFonts w:ascii="Arial" w:eastAsia="Times New Roman" w:hAnsi="Arial" w:cs="Arial"/>
      <w:szCs w:val="22"/>
      <w:lang w:eastAsia="en-US"/>
    </w:rPr>
  </w:style>
  <w:style w:type="paragraph" w:customStyle="1" w:styleId="xl139">
    <w:name w:val="xl139"/>
    <w:basedOn w:val="a0"/>
    <w:uiPriority w:val="99"/>
    <w:pPr>
      <w:shd w:val="clear" w:color="auto" w:fill="FF0000"/>
      <w:spacing w:before="100" w:beforeAutospacing="1" w:after="100" w:afterAutospacing="1"/>
      <w:ind w:firstLine="397"/>
      <w:jc w:val="both"/>
    </w:pPr>
    <w:rPr>
      <w:rFonts w:ascii="Arial" w:eastAsia="Times New Roman" w:hAnsi="Arial" w:cs="Arial"/>
      <w:szCs w:val="22"/>
      <w:lang w:eastAsia="en-US"/>
    </w:rPr>
  </w:style>
  <w:style w:type="paragraph" w:customStyle="1" w:styleId="xl140">
    <w:name w:val="xl140"/>
    <w:basedOn w:val="a0"/>
    <w:uiPriority w:val="99"/>
    <w:pPr>
      <w:shd w:val="clear" w:color="auto" w:fill="FF0000"/>
      <w:spacing w:before="100" w:beforeAutospacing="1" w:after="100" w:afterAutospacing="1"/>
      <w:ind w:firstLine="397"/>
      <w:jc w:val="both"/>
    </w:pPr>
    <w:rPr>
      <w:rFonts w:ascii="Arial Cyr" w:eastAsia="Times New Roman" w:hAnsi="Arial Cyr" w:cs="Arial"/>
      <w:sz w:val="20"/>
      <w:szCs w:val="20"/>
      <w:lang w:eastAsia="en-US"/>
    </w:rPr>
  </w:style>
  <w:style w:type="paragraph" w:customStyle="1" w:styleId="xl141">
    <w:name w:val="xl141"/>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tkKomentarijKonflikt">
    <w:name w:val="_Конфликт (tkKomentarijKonflikt)"/>
    <w:basedOn w:val="a0"/>
    <w:pPr>
      <w:shd w:val="clear" w:color="auto" w:fill="F2DBDB"/>
      <w:spacing w:before="120" w:after="120" w:line="276" w:lineRule="auto"/>
      <w:ind w:firstLine="397"/>
      <w:jc w:val="both"/>
    </w:pPr>
    <w:rPr>
      <w:rFonts w:ascii="Arial" w:eastAsia="Times New Roman" w:hAnsi="Arial" w:cs="Arial"/>
      <w:i/>
      <w:iCs/>
      <w:vanish/>
      <w:color w:val="943634"/>
      <w:sz w:val="20"/>
      <w:szCs w:val="20"/>
      <w:lang w:eastAsia="en-US"/>
    </w:rPr>
  </w:style>
  <w:style w:type="paragraph" w:customStyle="1" w:styleId="110">
    <w:name w:val="Заголовок 11"/>
    <w:basedOn w:val="a0"/>
    <w:uiPriority w:val="99"/>
    <w:pPr>
      <w:keepNext/>
      <w:spacing w:before="480" w:after="120"/>
      <w:ind w:firstLine="397"/>
      <w:jc w:val="both"/>
    </w:pPr>
    <w:rPr>
      <w:rFonts w:ascii="Cambria" w:eastAsia="Times New Roman" w:hAnsi="Cambria" w:cs="Arial"/>
      <w:b/>
      <w:bCs/>
      <w:color w:val="365F91"/>
      <w:sz w:val="28"/>
      <w:szCs w:val="28"/>
      <w:lang w:eastAsia="en-US"/>
    </w:rPr>
  </w:style>
  <w:style w:type="paragraph" w:customStyle="1" w:styleId="210">
    <w:name w:val="Заголовок 21"/>
    <w:basedOn w:val="a0"/>
    <w:pPr>
      <w:keepNext/>
      <w:spacing w:before="200" w:after="120"/>
      <w:ind w:firstLine="397"/>
      <w:jc w:val="both"/>
    </w:pPr>
    <w:rPr>
      <w:rFonts w:ascii="Cambria" w:eastAsia="Times New Roman" w:hAnsi="Cambria" w:cs="Arial"/>
      <w:b/>
      <w:bCs/>
      <w:color w:val="4F81BD"/>
      <w:sz w:val="26"/>
      <w:szCs w:val="26"/>
      <w:lang w:eastAsia="en-US"/>
    </w:rPr>
  </w:style>
  <w:style w:type="paragraph" w:customStyle="1" w:styleId="310">
    <w:name w:val="Заголовок 31"/>
    <w:basedOn w:val="a0"/>
    <w:uiPriority w:val="99"/>
    <w:pPr>
      <w:keepNext/>
      <w:spacing w:before="200" w:after="120"/>
      <w:ind w:firstLine="397"/>
      <w:jc w:val="both"/>
    </w:pPr>
    <w:rPr>
      <w:rFonts w:ascii="Cambria" w:eastAsia="Times New Roman" w:hAnsi="Cambria" w:cs="Arial"/>
      <w:b/>
      <w:bCs/>
      <w:color w:val="4F81BD"/>
      <w:sz w:val="22"/>
      <w:szCs w:val="22"/>
      <w:lang w:eastAsia="en-US"/>
    </w:rPr>
  </w:style>
  <w:style w:type="paragraph" w:customStyle="1" w:styleId="15">
    <w:name w:val="Верхний колонтитул1"/>
    <w:basedOn w:val="a0"/>
    <w:uiPriority w:val="99"/>
    <w:pPr>
      <w:spacing w:after="120"/>
      <w:ind w:firstLine="397"/>
      <w:jc w:val="both"/>
    </w:pPr>
    <w:rPr>
      <w:rFonts w:ascii="Calibri" w:eastAsia="Times New Roman" w:hAnsi="Calibri" w:cs="Calibri"/>
      <w:sz w:val="22"/>
      <w:szCs w:val="22"/>
      <w:lang w:eastAsia="en-US"/>
    </w:rPr>
  </w:style>
  <w:style w:type="paragraph" w:customStyle="1" w:styleId="16">
    <w:name w:val="Нижний колонтитул1"/>
    <w:basedOn w:val="a0"/>
    <w:uiPriority w:val="99"/>
    <w:pPr>
      <w:spacing w:after="120"/>
      <w:ind w:firstLine="397"/>
      <w:jc w:val="both"/>
    </w:pPr>
    <w:rPr>
      <w:rFonts w:ascii="Calibri" w:eastAsia="Times New Roman" w:hAnsi="Calibri" w:cs="Calibri"/>
      <w:sz w:val="22"/>
      <w:szCs w:val="22"/>
      <w:lang w:eastAsia="en-US"/>
    </w:rPr>
  </w:style>
  <w:style w:type="paragraph" w:customStyle="1" w:styleId="17">
    <w:name w:val="Заголовок оглавления1"/>
    <w:basedOn w:val="a0"/>
    <w:uiPriority w:val="99"/>
    <w:pPr>
      <w:keepNext/>
      <w:spacing w:before="480" w:after="120" w:line="276" w:lineRule="auto"/>
      <w:ind w:firstLine="397"/>
      <w:jc w:val="both"/>
    </w:pPr>
    <w:rPr>
      <w:rFonts w:ascii="Cambria" w:eastAsia="Times New Roman" w:hAnsi="Cambria" w:cs="Arial"/>
      <w:b/>
      <w:bCs/>
      <w:color w:val="365F91"/>
      <w:sz w:val="28"/>
      <w:szCs w:val="28"/>
      <w:lang w:eastAsia="en-US"/>
    </w:rPr>
  </w:style>
  <w:style w:type="paragraph" w:customStyle="1" w:styleId="111">
    <w:name w:val="Оглавление 11"/>
    <w:basedOn w:val="a0"/>
    <w:uiPriority w:val="99"/>
    <w:pPr>
      <w:spacing w:after="100"/>
      <w:ind w:firstLine="397"/>
      <w:jc w:val="both"/>
    </w:pPr>
    <w:rPr>
      <w:rFonts w:ascii="Arial" w:eastAsia="Times New Roman" w:hAnsi="Arial" w:cs="Arial"/>
      <w:b/>
      <w:bCs/>
      <w:sz w:val="20"/>
      <w:szCs w:val="20"/>
      <w:lang w:eastAsia="en-US"/>
    </w:rPr>
  </w:style>
  <w:style w:type="paragraph" w:customStyle="1" w:styleId="211">
    <w:name w:val="Оглавление 21"/>
    <w:basedOn w:val="a0"/>
    <w:uiPriority w:val="99"/>
    <w:pPr>
      <w:spacing w:after="100"/>
      <w:ind w:left="220" w:firstLine="397"/>
      <w:jc w:val="both"/>
    </w:pPr>
    <w:rPr>
      <w:rFonts w:ascii="Arial" w:eastAsia="Times New Roman" w:hAnsi="Arial" w:cs="Arial"/>
      <w:sz w:val="22"/>
      <w:szCs w:val="22"/>
      <w:lang w:eastAsia="en-US"/>
    </w:rPr>
  </w:style>
  <w:style w:type="paragraph" w:customStyle="1" w:styleId="18">
    <w:name w:val="Текст выноски1"/>
    <w:basedOn w:val="a0"/>
    <w:uiPriority w:val="99"/>
    <w:pPr>
      <w:spacing w:after="120"/>
      <w:ind w:firstLine="397"/>
      <w:jc w:val="both"/>
    </w:pPr>
    <w:rPr>
      <w:rFonts w:ascii="Tahoma" w:eastAsia="Times New Roman" w:hAnsi="Tahoma" w:cs="Tahoma"/>
      <w:sz w:val="16"/>
      <w:szCs w:val="16"/>
      <w:lang w:eastAsia="en-US"/>
    </w:rPr>
  </w:style>
  <w:style w:type="paragraph" w:customStyle="1" w:styleId="19">
    <w:name w:val="Текст примечания1"/>
    <w:basedOn w:val="a0"/>
    <w:uiPriority w:val="99"/>
    <w:pPr>
      <w:spacing w:after="120"/>
      <w:ind w:firstLine="397"/>
      <w:jc w:val="both"/>
    </w:pPr>
    <w:rPr>
      <w:rFonts w:ascii="Calibri" w:eastAsia="Times New Roman" w:hAnsi="Calibri" w:cs="Calibri"/>
      <w:sz w:val="20"/>
      <w:szCs w:val="20"/>
      <w:lang w:eastAsia="en-US"/>
    </w:rPr>
  </w:style>
  <w:style w:type="paragraph" w:customStyle="1" w:styleId="1a">
    <w:name w:val="Тема примечания1"/>
    <w:basedOn w:val="a0"/>
    <w:uiPriority w:val="99"/>
    <w:pPr>
      <w:spacing w:after="120"/>
      <w:ind w:firstLine="397"/>
      <w:jc w:val="both"/>
    </w:pPr>
    <w:rPr>
      <w:rFonts w:ascii="Calibri" w:eastAsia="Times New Roman" w:hAnsi="Calibri" w:cs="Calibri"/>
      <w:b/>
      <w:bCs/>
      <w:sz w:val="20"/>
      <w:szCs w:val="20"/>
      <w:lang w:eastAsia="en-US"/>
    </w:rPr>
  </w:style>
  <w:style w:type="paragraph" w:customStyle="1" w:styleId="1b">
    <w:name w:val="Рецензия1"/>
    <w:basedOn w:val="a0"/>
    <w:uiPriority w:val="99"/>
    <w:pPr>
      <w:spacing w:after="120"/>
      <w:ind w:firstLine="397"/>
      <w:jc w:val="both"/>
    </w:pPr>
    <w:rPr>
      <w:rFonts w:ascii="Calibri" w:eastAsia="Times New Roman" w:hAnsi="Calibri" w:cs="Calibri"/>
      <w:sz w:val="22"/>
      <w:szCs w:val="22"/>
      <w:lang w:eastAsia="en-US"/>
    </w:rPr>
  </w:style>
  <w:style w:type="paragraph" w:customStyle="1" w:styleId="ConsPlusNonformat">
    <w:name w:val="ConsPlusNonformat"/>
    <w:basedOn w:val="a0"/>
    <w:uiPriority w:val="99"/>
    <w:pPr>
      <w:spacing w:after="120"/>
      <w:ind w:firstLine="397"/>
      <w:jc w:val="both"/>
    </w:pPr>
    <w:rPr>
      <w:rFonts w:ascii="Courier New" w:eastAsia="Times New Roman" w:hAnsi="Courier New" w:cs="Courier New"/>
      <w:sz w:val="20"/>
      <w:szCs w:val="20"/>
      <w:lang w:eastAsia="en-US"/>
    </w:rPr>
  </w:style>
  <w:style w:type="paragraph" w:customStyle="1" w:styleId="CharCharCharChar1">
    <w:name w:val="Char Char Знак Знак Char Char1 Знак Знак"/>
    <w:basedOn w:val="a0"/>
    <w:uiPriority w:val="99"/>
    <w:pPr>
      <w:spacing w:after="160" w:line="240" w:lineRule="atLeast"/>
      <w:ind w:firstLine="397"/>
      <w:jc w:val="both"/>
    </w:pPr>
    <w:rPr>
      <w:rFonts w:ascii="Arial" w:eastAsia="Times New Roman" w:hAnsi="Arial" w:cs="Arial"/>
      <w:sz w:val="20"/>
      <w:szCs w:val="20"/>
      <w:lang w:eastAsia="en-US"/>
    </w:rPr>
  </w:style>
  <w:style w:type="character" w:customStyle="1" w:styleId="afff5">
    <w:name w:val="Основной текст_"/>
    <w:basedOn w:val="a1"/>
    <w:link w:val="2a"/>
    <w:rPr>
      <w:shd w:val="clear" w:color="auto" w:fill="FFFFFF"/>
    </w:rPr>
  </w:style>
  <w:style w:type="paragraph" w:customStyle="1" w:styleId="2a">
    <w:name w:val="Основной текст2"/>
    <w:basedOn w:val="a0"/>
    <w:link w:val="afff5"/>
    <w:pPr>
      <w:shd w:val="clear" w:color="auto" w:fill="FFFFFF"/>
      <w:spacing w:after="180" w:line="226" w:lineRule="atLeast"/>
      <w:ind w:hanging="180"/>
      <w:jc w:val="both"/>
    </w:pPr>
    <w:rPr>
      <w:rFonts w:asciiTheme="minorHAnsi" w:eastAsiaTheme="minorHAnsi" w:hAnsiTheme="minorHAnsi" w:cstheme="minorBidi"/>
      <w:sz w:val="22"/>
      <w:szCs w:val="22"/>
      <w:lang w:eastAsia="en-US"/>
    </w:rPr>
  </w:style>
  <w:style w:type="character" w:customStyle="1" w:styleId="afff6">
    <w:name w:val="Сноска_"/>
    <w:basedOn w:val="a1"/>
    <w:link w:val="afff7"/>
    <w:rPr>
      <w:shd w:val="clear" w:color="auto" w:fill="FFFFFF"/>
    </w:rPr>
  </w:style>
  <w:style w:type="paragraph" w:customStyle="1" w:styleId="afff7">
    <w:name w:val="Сноска"/>
    <w:basedOn w:val="a0"/>
    <w:link w:val="afff6"/>
    <w:pPr>
      <w:shd w:val="clear" w:color="auto" w:fill="FFFFFF"/>
      <w:spacing w:after="120"/>
      <w:ind w:firstLine="397"/>
      <w:jc w:val="both"/>
    </w:pPr>
    <w:rPr>
      <w:rFonts w:asciiTheme="minorHAnsi" w:eastAsiaTheme="minorHAnsi" w:hAnsiTheme="minorHAnsi" w:cstheme="minorBidi"/>
      <w:sz w:val="22"/>
      <w:szCs w:val="22"/>
      <w:lang w:eastAsia="en-US"/>
    </w:rPr>
  </w:style>
  <w:style w:type="paragraph" w:customStyle="1" w:styleId="xl64">
    <w:name w:val="xl64"/>
    <w:basedOn w:val="a0"/>
    <w:uiPriority w:val="99"/>
    <w:pPr>
      <w:spacing w:before="100" w:beforeAutospacing="1" w:after="100" w:afterAutospacing="1"/>
      <w:ind w:firstLine="397"/>
      <w:jc w:val="both"/>
    </w:pPr>
    <w:rPr>
      <w:rFonts w:ascii="Arial Cyr" w:eastAsia="Times New Roman" w:hAnsi="Arial Cyr" w:cs="Arial"/>
      <w:szCs w:val="22"/>
      <w:lang w:eastAsia="en-US"/>
    </w:rPr>
  </w:style>
  <w:style w:type="paragraph" w:customStyle="1" w:styleId="xl65">
    <w:name w:val="xl65"/>
    <w:basedOn w:val="a0"/>
    <w:uiPriority w:val="99"/>
    <w:pPr>
      <w:spacing w:before="100" w:beforeAutospacing="1" w:after="100" w:afterAutospacing="1"/>
      <w:ind w:firstLine="397"/>
      <w:jc w:val="both"/>
    </w:pPr>
    <w:rPr>
      <w:rFonts w:ascii="Arial" w:eastAsia="Times New Roman" w:hAnsi="Arial" w:cs="Arial"/>
      <w:b/>
      <w:bCs/>
      <w:szCs w:val="22"/>
      <w:lang w:eastAsia="en-US"/>
    </w:rPr>
  </w:style>
  <w:style w:type="paragraph" w:customStyle="1" w:styleId="xl66">
    <w:name w:val="xl66"/>
    <w:basedOn w:val="a0"/>
    <w:uiPriority w:val="99"/>
    <w:pPr>
      <w:spacing w:before="100" w:beforeAutospacing="1" w:after="100" w:afterAutospacing="1"/>
      <w:ind w:firstLine="397"/>
      <w:jc w:val="both"/>
    </w:pPr>
    <w:rPr>
      <w:rFonts w:ascii="Arial Cyr" w:eastAsia="Times New Roman" w:hAnsi="Arial Cyr" w:cs="Arial"/>
      <w:szCs w:val="22"/>
      <w:lang w:eastAsia="en-US"/>
    </w:rPr>
  </w:style>
  <w:style w:type="paragraph" w:customStyle="1" w:styleId="xl67">
    <w:name w:val="xl67"/>
    <w:basedOn w:val="a0"/>
    <w:uiPriority w:val="99"/>
    <w:pPr>
      <w:spacing w:before="100" w:beforeAutospacing="1" w:after="100" w:afterAutospacing="1"/>
      <w:ind w:firstLine="397"/>
      <w:jc w:val="both"/>
    </w:pPr>
    <w:rPr>
      <w:rFonts w:ascii="Arial" w:eastAsia="Times New Roman" w:hAnsi="Arial" w:cs="Arial"/>
      <w:b/>
      <w:bCs/>
      <w:szCs w:val="22"/>
      <w:lang w:eastAsia="en-US"/>
    </w:rPr>
  </w:style>
  <w:style w:type="paragraph" w:customStyle="1" w:styleId="xl142">
    <w:name w:val="xl142"/>
    <w:basedOn w:val="a0"/>
    <w:uiPriority w:val="99"/>
    <w:pPr>
      <w:shd w:val="clear" w:color="auto" w:fill="FF0000"/>
      <w:spacing w:before="100" w:beforeAutospacing="1" w:after="100" w:afterAutospacing="1"/>
      <w:ind w:firstLine="397"/>
      <w:jc w:val="both"/>
    </w:pPr>
    <w:rPr>
      <w:rFonts w:ascii="Arial Cyr" w:eastAsia="Times New Roman" w:hAnsi="Arial Cyr" w:cs="Arial"/>
      <w:sz w:val="20"/>
      <w:szCs w:val="20"/>
      <w:lang w:eastAsia="en-US"/>
    </w:rPr>
  </w:style>
  <w:style w:type="paragraph" w:customStyle="1" w:styleId="xl143">
    <w:name w:val="xl143"/>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font9">
    <w:name w:val="font9"/>
    <w:basedOn w:val="a0"/>
    <w:uiPriority w:val="99"/>
    <w:pPr>
      <w:spacing w:before="100" w:beforeAutospacing="1" w:after="100" w:afterAutospacing="1"/>
      <w:ind w:firstLine="397"/>
      <w:jc w:val="both"/>
    </w:pPr>
    <w:rPr>
      <w:rFonts w:ascii="Arial" w:eastAsia="Times New Roman" w:hAnsi="Arial" w:cs="Arial"/>
      <w:b/>
      <w:bCs/>
      <w:color w:val="0070C0"/>
      <w:sz w:val="22"/>
      <w:szCs w:val="22"/>
      <w:lang w:eastAsia="en-US"/>
    </w:rPr>
  </w:style>
  <w:style w:type="paragraph" w:customStyle="1" w:styleId="font10">
    <w:name w:val="font10"/>
    <w:basedOn w:val="a0"/>
    <w:uiPriority w:val="99"/>
    <w:pPr>
      <w:spacing w:before="100" w:beforeAutospacing="1" w:after="100" w:afterAutospacing="1"/>
      <w:ind w:firstLine="397"/>
      <w:jc w:val="both"/>
    </w:pPr>
    <w:rPr>
      <w:rFonts w:ascii="Arial" w:eastAsia="Times New Roman" w:hAnsi="Arial" w:cs="Arial"/>
      <w:i/>
      <w:iCs/>
      <w:szCs w:val="22"/>
      <w:lang w:eastAsia="en-US"/>
    </w:rPr>
  </w:style>
  <w:style w:type="paragraph" w:customStyle="1" w:styleId="xl308">
    <w:name w:val="xl308"/>
    <w:basedOn w:val="a0"/>
    <w:uiPriority w:val="99"/>
    <w:pPr>
      <w:spacing w:before="100" w:beforeAutospacing="1" w:after="100" w:afterAutospacing="1"/>
      <w:ind w:firstLine="397"/>
      <w:jc w:val="center"/>
    </w:pPr>
    <w:rPr>
      <w:rFonts w:ascii="Arial" w:eastAsia="Times New Roman" w:hAnsi="Arial" w:cs="Arial"/>
      <w:szCs w:val="22"/>
      <w:lang w:eastAsia="en-US"/>
    </w:rPr>
  </w:style>
  <w:style w:type="paragraph" w:customStyle="1" w:styleId="xl309">
    <w:name w:val="xl309"/>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0">
    <w:name w:val="xl310"/>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1">
    <w:name w:val="xl311"/>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2">
    <w:name w:val="xl312"/>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13">
    <w:name w:val="xl313"/>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4">
    <w:name w:val="xl314"/>
    <w:basedOn w:val="a0"/>
    <w:uiPriority w:val="99"/>
    <w:pPr>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15">
    <w:name w:val="xl315"/>
    <w:basedOn w:val="a0"/>
    <w:uiPriority w:val="99"/>
    <w:pPr>
      <w:spacing w:before="100" w:beforeAutospacing="1" w:after="100" w:afterAutospacing="1"/>
      <w:ind w:firstLine="397"/>
      <w:jc w:val="center"/>
    </w:pPr>
    <w:rPr>
      <w:rFonts w:ascii="Arial" w:eastAsia="Times New Roman" w:hAnsi="Arial" w:cs="Arial"/>
      <w:szCs w:val="22"/>
      <w:lang w:eastAsia="en-US"/>
    </w:rPr>
  </w:style>
  <w:style w:type="paragraph" w:customStyle="1" w:styleId="xl316">
    <w:name w:val="xl316"/>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17">
    <w:name w:val="xl317"/>
    <w:basedOn w:val="a0"/>
    <w:uiPriority w:val="99"/>
    <w:pPr>
      <w:shd w:val="clear" w:color="auto" w:fill="FFFFFF"/>
      <w:spacing w:before="100" w:beforeAutospacing="1" w:after="100" w:afterAutospacing="1"/>
      <w:ind w:firstLine="397"/>
      <w:jc w:val="center"/>
    </w:pPr>
    <w:rPr>
      <w:rFonts w:ascii="Calibri" w:eastAsia="Times New Roman" w:hAnsi="Calibri" w:cs="Calibri"/>
      <w:b/>
      <w:bCs/>
      <w:szCs w:val="22"/>
      <w:lang w:eastAsia="en-US"/>
    </w:rPr>
  </w:style>
  <w:style w:type="paragraph" w:customStyle="1" w:styleId="xl318">
    <w:name w:val="xl318"/>
    <w:basedOn w:val="a0"/>
    <w:uiPriority w:val="99"/>
    <w:pPr>
      <w:shd w:val="clear" w:color="auto" w:fill="FFFFFF"/>
      <w:spacing w:before="100" w:beforeAutospacing="1" w:after="100" w:afterAutospacing="1"/>
      <w:ind w:firstLine="397"/>
      <w:jc w:val="center"/>
    </w:pPr>
    <w:rPr>
      <w:rFonts w:ascii="Calibri" w:eastAsia="Times New Roman" w:hAnsi="Calibri" w:cs="Calibri"/>
      <w:szCs w:val="22"/>
      <w:lang w:eastAsia="en-US"/>
    </w:rPr>
  </w:style>
  <w:style w:type="paragraph" w:customStyle="1" w:styleId="xl319">
    <w:name w:val="xl319"/>
    <w:basedOn w:val="a0"/>
    <w:uiPriority w:val="99"/>
    <w:pPr>
      <w:shd w:val="clear" w:color="auto" w:fill="FFFFFF"/>
      <w:spacing w:before="100" w:beforeAutospacing="1" w:after="100" w:afterAutospacing="1"/>
      <w:ind w:firstLine="397"/>
      <w:jc w:val="center"/>
    </w:pPr>
    <w:rPr>
      <w:rFonts w:ascii="Calibri" w:eastAsia="Times New Roman" w:hAnsi="Calibri" w:cs="Calibri"/>
      <w:szCs w:val="22"/>
      <w:lang w:eastAsia="en-US"/>
    </w:rPr>
  </w:style>
  <w:style w:type="paragraph" w:customStyle="1" w:styleId="xl320">
    <w:name w:val="xl320"/>
    <w:basedOn w:val="a0"/>
    <w:uiPriority w:val="99"/>
    <w:pPr>
      <w:shd w:val="clear" w:color="auto" w:fill="FFFFFF"/>
      <w:spacing w:before="100" w:beforeAutospacing="1" w:after="100" w:afterAutospacing="1"/>
      <w:ind w:firstLine="397"/>
      <w:jc w:val="center"/>
    </w:pPr>
    <w:rPr>
      <w:rFonts w:ascii="Calibri" w:eastAsia="Times New Roman" w:hAnsi="Calibri" w:cs="Calibri"/>
      <w:b/>
      <w:bCs/>
      <w:szCs w:val="22"/>
      <w:lang w:eastAsia="en-US"/>
    </w:rPr>
  </w:style>
  <w:style w:type="paragraph" w:customStyle="1" w:styleId="xl321">
    <w:name w:val="xl321"/>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22">
    <w:name w:val="xl322"/>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23">
    <w:name w:val="xl323"/>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24">
    <w:name w:val="xl324"/>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25">
    <w:name w:val="xl325"/>
    <w:basedOn w:val="a0"/>
    <w:uiPriority w:val="99"/>
    <w:pPr>
      <w:spacing w:before="100" w:beforeAutospacing="1" w:after="100" w:afterAutospacing="1"/>
      <w:ind w:firstLine="397"/>
      <w:jc w:val="both"/>
    </w:pPr>
    <w:rPr>
      <w:rFonts w:ascii="Arial" w:eastAsia="Times New Roman" w:hAnsi="Arial" w:cs="Arial"/>
      <w:szCs w:val="22"/>
      <w:lang w:eastAsia="en-US"/>
    </w:rPr>
  </w:style>
  <w:style w:type="paragraph" w:customStyle="1" w:styleId="xl326">
    <w:name w:val="xl326"/>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27">
    <w:name w:val="xl327"/>
    <w:basedOn w:val="a0"/>
    <w:uiPriority w:val="99"/>
    <w:pPr>
      <w:spacing w:before="100" w:beforeAutospacing="1" w:after="100" w:afterAutospacing="1"/>
      <w:ind w:firstLine="397"/>
      <w:jc w:val="both"/>
    </w:pPr>
    <w:rPr>
      <w:rFonts w:ascii="Arial" w:eastAsia="Times New Roman" w:hAnsi="Arial" w:cs="Arial"/>
      <w:b/>
      <w:bCs/>
      <w:szCs w:val="22"/>
      <w:lang w:eastAsia="en-US"/>
    </w:rPr>
  </w:style>
  <w:style w:type="paragraph" w:customStyle="1" w:styleId="xl328">
    <w:name w:val="xl328"/>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29">
    <w:name w:val="xl329"/>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0">
    <w:name w:val="xl330"/>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1">
    <w:name w:val="xl331"/>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2">
    <w:name w:val="xl332"/>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3">
    <w:name w:val="xl333"/>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4">
    <w:name w:val="xl334"/>
    <w:basedOn w:val="a0"/>
    <w:uiPriority w:val="99"/>
    <w:pPr>
      <w:shd w:val="clear" w:color="auto" w:fill="FFFFFF"/>
      <w:spacing w:before="100" w:beforeAutospacing="1" w:after="100" w:afterAutospacing="1"/>
      <w:ind w:firstLine="397"/>
      <w:jc w:val="both"/>
    </w:pPr>
    <w:rPr>
      <w:rFonts w:ascii="Arial" w:eastAsia="Times New Roman" w:hAnsi="Arial" w:cs="Arial"/>
      <w:i/>
      <w:iCs/>
      <w:szCs w:val="22"/>
      <w:lang w:eastAsia="en-US"/>
    </w:rPr>
  </w:style>
  <w:style w:type="paragraph" w:customStyle="1" w:styleId="xl335">
    <w:name w:val="xl335"/>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6">
    <w:name w:val="xl336"/>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7">
    <w:name w:val="xl337"/>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38">
    <w:name w:val="xl338"/>
    <w:basedOn w:val="a0"/>
    <w:uiPriority w:val="99"/>
    <w:pPr>
      <w:spacing w:before="100" w:beforeAutospacing="1" w:after="100" w:afterAutospacing="1"/>
      <w:ind w:firstLine="397"/>
      <w:jc w:val="both"/>
    </w:pPr>
    <w:rPr>
      <w:rFonts w:ascii="Arial" w:eastAsia="Times New Roman" w:hAnsi="Arial" w:cs="Arial"/>
      <w:szCs w:val="22"/>
      <w:lang w:eastAsia="en-US"/>
    </w:rPr>
  </w:style>
  <w:style w:type="paragraph" w:customStyle="1" w:styleId="xl339">
    <w:name w:val="xl339"/>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40">
    <w:name w:val="xl340"/>
    <w:basedOn w:val="a0"/>
    <w:uiPriority w:val="99"/>
    <w:pPr>
      <w:spacing w:before="100" w:beforeAutospacing="1" w:after="100" w:afterAutospacing="1"/>
      <w:ind w:firstLine="397"/>
      <w:jc w:val="center"/>
    </w:pPr>
    <w:rPr>
      <w:rFonts w:ascii="Arial" w:eastAsia="Times New Roman" w:hAnsi="Arial" w:cs="Arial"/>
      <w:szCs w:val="22"/>
      <w:lang w:eastAsia="en-US"/>
    </w:rPr>
  </w:style>
  <w:style w:type="paragraph" w:customStyle="1" w:styleId="xl341">
    <w:name w:val="xl341"/>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42">
    <w:name w:val="xl342"/>
    <w:basedOn w:val="a0"/>
    <w:uiPriority w:val="99"/>
    <w:pPr>
      <w:spacing w:before="100" w:beforeAutospacing="1" w:after="100" w:afterAutospacing="1"/>
      <w:ind w:firstLine="397"/>
      <w:jc w:val="both"/>
    </w:pPr>
    <w:rPr>
      <w:rFonts w:ascii="Arial" w:eastAsia="Times New Roman" w:hAnsi="Arial" w:cs="Arial"/>
      <w:szCs w:val="22"/>
      <w:lang w:eastAsia="en-US"/>
    </w:rPr>
  </w:style>
  <w:style w:type="paragraph" w:customStyle="1" w:styleId="xl343">
    <w:name w:val="xl343"/>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44">
    <w:name w:val="xl344"/>
    <w:basedOn w:val="a0"/>
    <w:uiPriority w:val="99"/>
    <w:pPr>
      <w:shd w:val="clear" w:color="auto" w:fill="FFFFFF"/>
      <w:spacing w:before="100" w:beforeAutospacing="1" w:after="100" w:afterAutospacing="1"/>
      <w:ind w:firstLine="397"/>
      <w:jc w:val="both"/>
    </w:pPr>
    <w:rPr>
      <w:rFonts w:ascii="Arial" w:eastAsia="Times New Roman" w:hAnsi="Arial" w:cs="Arial"/>
      <w:b/>
      <w:bCs/>
      <w:szCs w:val="22"/>
      <w:lang w:eastAsia="en-US"/>
    </w:rPr>
  </w:style>
  <w:style w:type="paragraph" w:customStyle="1" w:styleId="xl345">
    <w:name w:val="xl345"/>
    <w:basedOn w:val="a0"/>
    <w:uiPriority w:val="99"/>
    <w:pPr>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46">
    <w:name w:val="xl346"/>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47">
    <w:name w:val="xl347"/>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48">
    <w:name w:val="xl348"/>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49">
    <w:name w:val="xl349"/>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0">
    <w:name w:val="xl350"/>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51">
    <w:name w:val="xl351"/>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2">
    <w:name w:val="xl352"/>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3">
    <w:name w:val="xl353"/>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4">
    <w:name w:val="xl354"/>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55">
    <w:name w:val="xl355"/>
    <w:basedOn w:val="a0"/>
    <w:uiPriority w:val="99"/>
    <w:pPr>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6">
    <w:name w:val="xl356"/>
    <w:basedOn w:val="a0"/>
    <w:uiPriority w:val="99"/>
    <w:pPr>
      <w:shd w:val="clear" w:color="auto" w:fill="FFFFFF"/>
      <w:spacing w:before="100" w:beforeAutospacing="1" w:after="100" w:afterAutospacing="1"/>
      <w:ind w:firstLine="397"/>
      <w:jc w:val="both"/>
    </w:pPr>
    <w:rPr>
      <w:rFonts w:ascii="Arial" w:eastAsia="Times New Roman" w:hAnsi="Arial" w:cs="Arial"/>
      <w:szCs w:val="22"/>
      <w:lang w:eastAsia="en-US"/>
    </w:rPr>
  </w:style>
  <w:style w:type="paragraph" w:customStyle="1" w:styleId="xl357">
    <w:name w:val="xl357"/>
    <w:basedOn w:val="a0"/>
    <w:uiPriority w:val="99"/>
    <w:pPr>
      <w:shd w:val="clear" w:color="auto" w:fill="FFFFFF"/>
      <w:spacing w:before="100" w:beforeAutospacing="1" w:after="100" w:afterAutospacing="1"/>
      <w:ind w:firstLine="397"/>
      <w:jc w:val="center"/>
    </w:pPr>
    <w:rPr>
      <w:rFonts w:ascii="Arial" w:eastAsia="Times New Roman" w:hAnsi="Arial" w:cs="Arial"/>
      <w:szCs w:val="22"/>
      <w:lang w:eastAsia="en-US"/>
    </w:rPr>
  </w:style>
  <w:style w:type="paragraph" w:customStyle="1" w:styleId="xl358">
    <w:name w:val="xl358"/>
    <w:basedOn w:val="a0"/>
    <w:uiPriority w:val="99"/>
    <w:pPr>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59">
    <w:name w:val="xl359"/>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paragraph" w:customStyle="1" w:styleId="xl360">
    <w:name w:val="xl360"/>
    <w:basedOn w:val="a0"/>
    <w:uiPriority w:val="99"/>
    <w:pPr>
      <w:shd w:val="clear" w:color="auto" w:fill="FFFFFF"/>
      <w:spacing w:before="100" w:beforeAutospacing="1" w:after="100" w:afterAutospacing="1"/>
      <w:ind w:firstLine="397"/>
      <w:jc w:val="center"/>
    </w:pPr>
    <w:rPr>
      <w:rFonts w:ascii="Arial" w:eastAsia="Times New Roman" w:hAnsi="Arial" w:cs="Arial"/>
      <w:b/>
      <w:bCs/>
      <w:szCs w:val="22"/>
      <w:lang w:eastAsia="en-US"/>
    </w:rPr>
  </w:style>
  <w:style w:type="character" w:styleId="afff8">
    <w:name w:val="footnote reference"/>
    <w:basedOn w:val="a1"/>
    <w:uiPriority w:val="99"/>
    <w:semiHidden/>
    <w:unhideWhenUsed/>
    <w:rPr>
      <w:vertAlign w:val="superscript"/>
    </w:rPr>
  </w:style>
  <w:style w:type="character" w:styleId="afff9">
    <w:name w:val="annotation reference"/>
    <w:basedOn w:val="a1"/>
    <w:uiPriority w:val="99"/>
    <w:semiHidden/>
    <w:unhideWhenUsed/>
    <w:rPr>
      <w:rFonts w:ascii="Times New Roman" w:hAnsi="Times New Roman" w:cs="Times New Roman" w:hint="default"/>
    </w:rPr>
  </w:style>
  <w:style w:type="character" w:styleId="afffa">
    <w:name w:val="endnote reference"/>
    <w:basedOn w:val="a1"/>
    <w:uiPriority w:val="99"/>
    <w:semiHidden/>
    <w:unhideWhenUsed/>
    <w:rPr>
      <w:vertAlign w:val="superscript"/>
    </w:rPr>
  </w:style>
  <w:style w:type="character" w:styleId="afffb">
    <w:name w:val="Placeholder Text"/>
    <w:basedOn w:val="a1"/>
    <w:uiPriority w:val="99"/>
    <w:semiHidden/>
    <w:rPr>
      <w:color w:val="808080"/>
    </w:rPr>
  </w:style>
  <w:style w:type="character" w:customStyle="1" w:styleId="1c">
    <w:name w:val="Верхний колонтитул Знак1"/>
    <w:basedOn w:val="a1"/>
    <w:uiPriority w:val="99"/>
  </w:style>
  <w:style w:type="character" w:customStyle="1" w:styleId="1d">
    <w:name w:val="Нижний колонтитул Знак1"/>
    <w:basedOn w:val="a1"/>
    <w:uiPriority w:val="99"/>
  </w:style>
  <w:style w:type="character" w:customStyle="1" w:styleId="1e">
    <w:name w:val="Основной текст Знак1"/>
    <w:basedOn w:val="a1"/>
  </w:style>
  <w:style w:type="character" w:customStyle="1" w:styleId="1f">
    <w:name w:val="Текст выноски Знак1"/>
    <w:basedOn w:val="a1"/>
    <w:rPr>
      <w:rFonts w:ascii="Tahoma" w:hAnsi="Tahoma" w:cs="Tahoma" w:hint="default"/>
    </w:rPr>
  </w:style>
  <w:style w:type="character" w:customStyle="1" w:styleId="afffc">
    <w:name w:val="ШапкаОсн"/>
    <w:basedOn w:val="a1"/>
    <w:rPr>
      <w:rFonts w:ascii="Arial" w:hAnsi="Arial" w:cs="Arial" w:hint="default"/>
      <w:b/>
      <w:bCs/>
    </w:rPr>
  </w:style>
  <w:style w:type="character" w:customStyle="1" w:styleId="11pt">
    <w:name w:val="Основной текст + 11 pt"/>
    <w:basedOn w:val="a1"/>
    <w:rPr>
      <w:shd w:val="clear" w:color="auto" w:fill="FFFFFF"/>
    </w:rPr>
  </w:style>
  <w:style w:type="character" w:customStyle="1" w:styleId="1f0">
    <w:name w:val="Гиперссылка1"/>
    <w:basedOn w:val="a1"/>
    <w:rPr>
      <w:color w:val="0000FF"/>
      <w:u w:val="single"/>
    </w:rPr>
  </w:style>
  <w:style w:type="character" w:customStyle="1" w:styleId="w">
    <w:name w:val="w"/>
    <w:basedOn w:val="a1"/>
  </w:style>
  <w:style w:type="character" w:customStyle="1" w:styleId="112">
    <w:name w:val="Заголовок 1 Знак1"/>
    <w:basedOn w:val="a1"/>
    <w:rPr>
      <w:rFonts w:ascii="Cambria" w:hAnsi="Cambria" w:hint="default"/>
      <w:b/>
      <w:bCs/>
      <w:color w:val="365F91"/>
    </w:rPr>
  </w:style>
  <w:style w:type="character" w:customStyle="1" w:styleId="212">
    <w:name w:val="Заголовок 2 Знак1"/>
    <w:basedOn w:val="a1"/>
    <w:rPr>
      <w:rFonts w:ascii="Cambria" w:hAnsi="Cambria" w:hint="default"/>
      <w:b/>
      <w:bCs/>
      <w:color w:val="4F81BD"/>
    </w:rPr>
  </w:style>
  <w:style w:type="character" w:customStyle="1" w:styleId="7pt">
    <w:name w:val="Сноска + 7 pt"/>
    <w:basedOn w:val="a1"/>
    <w:rPr>
      <w:rFonts w:ascii="Times New Roman" w:hAnsi="Times New Roman" w:cs="Times New Roman" w:hint="default"/>
      <w:b/>
      <w:bCs/>
      <w:i/>
      <w:iCs/>
      <w:smallCaps w:val="0"/>
      <w:strike w:val="0"/>
      <w:color w:val="000000"/>
      <w:spacing w:val="0"/>
      <w:u w:val="none"/>
    </w:rPr>
  </w:style>
  <w:style w:type="character" w:customStyle="1" w:styleId="1f1">
    <w:name w:val="Основной текст1"/>
    <w:basedOn w:val="a1"/>
    <w:rPr>
      <w:rFonts w:ascii="Times New Roman" w:hAnsi="Times New Roman" w:cs="Times New Roman" w:hint="default"/>
      <w:b w:val="0"/>
      <w:bCs w:val="0"/>
      <w:i w:val="0"/>
      <w:iCs w:val="0"/>
      <w:smallCaps w:val="0"/>
      <w:strike w:val="0"/>
      <w:color w:val="000000"/>
      <w:spacing w:val="0"/>
      <w:u w:val="none"/>
      <w:shd w:val="clear" w:color="auto" w:fill="FFFFFF"/>
    </w:rPr>
  </w:style>
  <w:style w:type="character" w:customStyle="1" w:styleId="afffd">
    <w:name w:val="Основной текст + Курсив"/>
    <w:basedOn w:val="a1"/>
    <w:rPr>
      <w:rFonts w:ascii="Times New Roman" w:hAnsi="Times New Roman" w:cs="Times New Roman" w:hint="default"/>
      <w:b w:val="0"/>
      <w:bCs w:val="0"/>
      <w:i/>
      <w:iCs/>
      <w:smallCaps w:val="0"/>
      <w:strike w:val="0"/>
      <w:color w:val="000000"/>
      <w:spacing w:val="0"/>
      <w:u w:val="none"/>
      <w:shd w:val="clear" w:color="auto" w:fill="FFFFFF"/>
    </w:rPr>
  </w:style>
  <w:style w:type="character" w:customStyle="1" w:styleId="apple-converted-space">
    <w:name w:val="apple-converted-space"/>
    <w:basedOn w:val="a1"/>
  </w:style>
  <w:style w:type="character" w:customStyle="1" w:styleId="120">
    <w:name w:val="Заголовок 1 Знак2"/>
    <w:basedOn w:val="a1"/>
    <w:rPr>
      <w:rFonts w:ascii="Cambria" w:hAnsi="Cambria" w:hint="default"/>
      <w:b/>
      <w:bCs/>
      <w:color w:val="365F91"/>
    </w:rPr>
  </w:style>
  <w:style w:type="character" w:customStyle="1" w:styleId="220">
    <w:name w:val="Заголовок 2 Знак2"/>
    <w:basedOn w:val="a1"/>
    <w:rPr>
      <w:rFonts w:ascii="Cambria" w:hAnsi="Cambria" w:hint="default"/>
      <w:b/>
      <w:bCs/>
      <w:color w:val="4F81BD"/>
    </w:rPr>
  </w:style>
  <w:style w:type="character" w:customStyle="1" w:styleId="311">
    <w:name w:val="Заголовок 3 Знак1"/>
    <w:basedOn w:val="a1"/>
    <w:rPr>
      <w:rFonts w:ascii="Cambria" w:hAnsi="Cambria" w:hint="default"/>
      <w:b/>
      <w:bCs/>
      <w:color w:val="4F81BD"/>
    </w:rPr>
  </w:style>
  <w:style w:type="character" w:customStyle="1" w:styleId="2b">
    <w:name w:val="Верхний колонтитул Знак2"/>
    <w:basedOn w:val="a1"/>
  </w:style>
  <w:style w:type="character" w:customStyle="1" w:styleId="2c">
    <w:name w:val="Нижний колонтитул Знак2"/>
    <w:basedOn w:val="a1"/>
  </w:style>
  <w:style w:type="character" w:customStyle="1" w:styleId="1f2">
    <w:name w:val="Текст примечания Знак1"/>
    <w:basedOn w:val="a1"/>
  </w:style>
  <w:style w:type="character" w:customStyle="1" w:styleId="1f3">
    <w:name w:val="Тема примечания Знак1"/>
    <w:basedOn w:val="a1"/>
    <w:rPr>
      <w:b/>
      <w:bCs/>
    </w:rPr>
  </w:style>
  <w:style w:type="numbering" w:customStyle="1" w:styleId="82">
    <w:name w:val="Нет списка8"/>
    <w:next w:val="a3"/>
    <w:uiPriority w:val="99"/>
    <w:semiHidden/>
    <w:unhideWhenUsed/>
  </w:style>
  <w:style w:type="table" w:customStyle="1" w:styleId="1f4">
    <w:name w:val="Сетка таблицы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3"/>
    <w:uiPriority w:val="99"/>
    <w:semiHidden/>
    <w:unhideWhenUsed/>
  </w:style>
  <w:style w:type="paragraph" w:styleId="afffe">
    <w:name w:val="Document Map"/>
    <w:basedOn w:val="a0"/>
    <w:link w:val="affff"/>
    <w:uiPriority w:val="99"/>
    <w:semiHidden/>
    <w:unhideWhenUsed/>
    <w:rPr>
      <w:rFonts w:ascii="Tahoma" w:eastAsia="Times New Roman" w:hAnsi="Tahoma" w:cs="Tahoma"/>
      <w:color w:val="000000"/>
      <w:sz w:val="16"/>
      <w:szCs w:val="16"/>
    </w:rPr>
  </w:style>
  <w:style w:type="character" w:customStyle="1" w:styleId="affff">
    <w:name w:val="Схема документа Знак"/>
    <w:basedOn w:val="a1"/>
    <w:link w:val="afffe"/>
    <w:uiPriority w:val="99"/>
    <w:semiHidden/>
    <w:rPr>
      <w:rFonts w:ascii="Tahoma" w:eastAsia="Times New Roman" w:hAnsi="Tahoma" w:cs="Tahoma"/>
      <w:color w:val="000000"/>
      <w:sz w:val="16"/>
      <w:szCs w:val="16"/>
      <w:lang w:eastAsia="ru-RU"/>
    </w:rPr>
  </w:style>
  <w:style w:type="table" w:customStyle="1" w:styleId="2d">
    <w:name w:val="Сетка таблицы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3"/>
    <w:uiPriority w:val="99"/>
    <w:semiHidden/>
    <w:unhideWhenUsed/>
  </w:style>
  <w:style w:type="numbering" w:customStyle="1" w:styleId="113">
    <w:name w:val="Нет списка11"/>
    <w:next w:val="a3"/>
    <w:uiPriority w:val="99"/>
    <w:semiHidden/>
    <w:unhideWhenUsed/>
  </w:style>
  <w:style w:type="numbering" w:customStyle="1" w:styleId="121">
    <w:name w:val="Нет списка12"/>
    <w:next w:val="a3"/>
    <w:uiPriority w:val="99"/>
    <w:semiHidden/>
    <w:unhideWhenUsed/>
  </w:style>
  <w:style w:type="table" w:customStyle="1" w:styleId="36">
    <w:name w:val="Сетка таблицы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3"/>
    <w:uiPriority w:val="99"/>
    <w:semiHidden/>
    <w:unhideWhenUsed/>
  </w:style>
  <w:style w:type="numbering" w:customStyle="1" w:styleId="140">
    <w:name w:val="Нет списка14"/>
    <w:next w:val="a3"/>
    <w:uiPriority w:val="99"/>
    <w:semiHidden/>
    <w:unhideWhenUsed/>
  </w:style>
  <w:style w:type="paragraph" w:styleId="44">
    <w:name w:val="toc 4"/>
    <w:basedOn w:val="a0"/>
    <w:uiPriority w:val="39"/>
    <w:semiHidden/>
    <w:unhideWhenUsed/>
    <w:pPr>
      <w:spacing w:after="100" w:line="276" w:lineRule="auto"/>
      <w:ind w:left="660"/>
    </w:pPr>
    <w:rPr>
      <w:rFonts w:ascii="Calibri" w:eastAsia="Times New Roman" w:hAnsi="Calibri" w:cs="Calibri"/>
      <w:sz w:val="22"/>
    </w:rPr>
  </w:style>
  <w:style w:type="paragraph" w:styleId="54">
    <w:name w:val="toc 5"/>
    <w:basedOn w:val="a0"/>
    <w:uiPriority w:val="39"/>
    <w:semiHidden/>
    <w:unhideWhenUsed/>
    <w:pPr>
      <w:spacing w:after="100" w:line="276" w:lineRule="auto"/>
      <w:ind w:left="880"/>
    </w:pPr>
    <w:rPr>
      <w:rFonts w:ascii="Calibri" w:eastAsia="Times New Roman" w:hAnsi="Calibri" w:cs="Calibri"/>
      <w:sz w:val="22"/>
    </w:rPr>
  </w:style>
  <w:style w:type="paragraph" w:styleId="63">
    <w:name w:val="toc 6"/>
    <w:basedOn w:val="a0"/>
    <w:uiPriority w:val="39"/>
    <w:semiHidden/>
    <w:unhideWhenUsed/>
    <w:pPr>
      <w:spacing w:after="100" w:line="276" w:lineRule="auto"/>
      <w:ind w:left="1100"/>
    </w:pPr>
    <w:rPr>
      <w:rFonts w:ascii="Calibri" w:eastAsia="Times New Roman" w:hAnsi="Calibri" w:cs="Calibri"/>
      <w:sz w:val="22"/>
    </w:rPr>
  </w:style>
  <w:style w:type="paragraph" w:styleId="73">
    <w:name w:val="toc 7"/>
    <w:basedOn w:val="a0"/>
    <w:uiPriority w:val="39"/>
    <w:semiHidden/>
    <w:unhideWhenUsed/>
    <w:pPr>
      <w:spacing w:after="100" w:line="276" w:lineRule="auto"/>
      <w:ind w:left="1320"/>
    </w:pPr>
    <w:rPr>
      <w:rFonts w:ascii="Calibri" w:eastAsia="Times New Roman" w:hAnsi="Calibri" w:cs="Calibri"/>
      <w:sz w:val="22"/>
    </w:rPr>
  </w:style>
  <w:style w:type="paragraph" w:styleId="83">
    <w:name w:val="toc 8"/>
    <w:basedOn w:val="a0"/>
    <w:uiPriority w:val="39"/>
    <w:semiHidden/>
    <w:unhideWhenUsed/>
    <w:pPr>
      <w:spacing w:after="100" w:line="276" w:lineRule="auto"/>
      <w:ind w:left="1540"/>
    </w:pPr>
    <w:rPr>
      <w:rFonts w:ascii="Calibri" w:eastAsia="Times New Roman" w:hAnsi="Calibri" w:cs="Calibri"/>
      <w:sz w:val="22"/>
    </w:rPr>
  </w:style>
  <w:style w:type="paragraph" w:styleId="93">
    <w:name w:val="toc 9"/>
    <w:basedOn w:val="a0"/>
    <w:uiPriority w:val="39"/>
    <w:semiHidden/>
    <w:unhideWhenUsed/>
    <w:pPr>
      <w:spacing w:after="100" w:line="276" w:lineRule="auto"/>
      <w:ind w:left="1760"/>
    </w:pPr>
    <w:rPr>
      <w:rFonts w:ascii="Calibri" w:eastAsia="Times New Roman" w:hAnsi="Calibri" w:cs="Calibri"/>
      <w:sz w:val="22"/>
    </w:rPr>
  </w:style>
  <w:style w:type="paragraph" w:styleId="affff0">
    <w:name w:val="Body Text Indent"/>
    <w:basedOn w:val="a0"/>
    <w:link w:val="affff1"/>
    <w:uiPriority w:val="99"/>
    <w:semiHidden/>
    <w:unhideWhenUsed/>
    <w:pPr>
      <w:spacing w:line="276" w:lineRule="auto"/>
      <w:ind w:left="283"/>
    </w:pPr>
    <w:rPr>
      <w:rFonts w:ascii="Calibri" w:eastAsia="Times New Roman" w:hAnsi="Calibri" w:cs="Calibri"/>
      <w:sz w:val="22"/>
    </w:rPr>
  </w:style>
  <w:style w:type="character" w:customStyle="1" w:styleId="affff1">
    <w:name w:val="Основной текст с отступом Знак"/>
    <w:basedOn w:val="a1"/>
    <w:link w:val="affff0"/>
    <w:uiPriority w:val="99"/>
    <w:semiHidden/>
    <w:rPr>
      <w:rFonts w:ascii="Calibri" w:eastAsia="Times New Roman" w:hAnsi="Calibri" w:cs="Calibri"/>
      <w:lang w:eastAsia="ru-RU"/>
    </w:rPr>
  </w:style>
  <w:style w:type="paragraph" w:styleId="2e">
    <w:name w:val="Body Text 2"/>
    <w:basedOn w:val="a0"/>
    <w:link w:val="2f"/>
    <w:uiPriority w:val="99"/>
    <w:semiHidden/>
    <w:unhideWhenUsed/>
    <w:pPr>
      <w:spacing w:line="480" w:lineRule="auto"/>
    </w:pPr>
    <w:rPr>
      <w:rFonts w:eastAsia="Times New Roman" w:cs="Arial"/>
    </w:rPr>
  </w:style>
  <w:style w:type="character" w:customStyle="1" w:styleId="2f">
    <w:name w:val="Основной текст 2 Знак"/>
    <w:basedOn w:val="a1"/>
    <w:link w:val="2e"/>
    <w:uiPriority w:val="99"/>
    <w:semiHidden/>
    <w:rPr>
      <w:rFonts w:ascii="Arial" w:eastAsia="Times New Roman" w:hAnsi="Arial" w:cs="Arial"/>
      <w:sz w:val="24"/>
      <w:szCs w:val="24"/>
      <w:lang w:eastAsia="ru-RU"/>
    </w:rPr>
  </w:style>
  <w:style w:type="paragraph" w:styleId="37">
    <w:name w:val="Body Text 3"/>
    <w:basedOn w:val="a0"/>
    <w:link w:val="38"/>
    <w:uiPriority w:val="99"/>
    <w:semiHidden/>
    <w:unhideWhenUsed/>
    <w:pPr>
      <w:spacing w:line="276" w:lineRule="auto"/>
    </w:pPr>
    <w:rPr>
      <w:rFonts w:ascii="Calibri" w:eastAsia="Times New Roman" w:hAnsi="Calibri" w:cs="Calibri"/>
      <w:sz w:val="16"/>
      <w:szCs w:val="16"/>
    </w:rPr>
  </w:style>
  <w:style w:type="character" w:customStyle="1" w:styleId="38">
    <w:name w:val="Основной текст 3 Знак"/>
    <w:basedOn w:val="a1"/>
    <w:link w:val="37"/>
    <w:uiPriority w:val="99"/>
    <w:semiHidden/>
    <w:rPr>
      <w:rFonts w:ascii="Calibri" w:eastAsia="Times New Roman" w:hAnsi="Calibri" w:cs="Calibri"/>
      <w:sz w:val="16"/>
      <w:szCs w:val="16"/>
      <w:lang w:eastAsia="ru-RU"/>
    </w:rPr>
  </w:style>
  <w:style w:type="character" w:customStyle="1" w:styleId="ab">
    <w:name w:val="Без интервала Знак"/>
    <w:basedOn w:val="a1"/>
    <w:link w:val="aa"/>
    <w:rPr>
      <w:rFonts w:eastAsiaTheme="minorEastAsia"/>
    </w:rPr>
  </w:style>
  <w:style w:type="character" w:customStyle="1" w:styleId="1f5">
    <w:name w:val="Стиль1 Знак"/>
    <w:basedOn w:val="a1"/>
    <w:link w:val="1f6"/>
    <w:semiHidden/>
    <w:rPr>
      <w:b/>
      <w:bCs/>
    </w:rPr>
  </w:style>
  <w:style w:type="paragraph" w:customStyle="1" w:styleId="1f6">
    <w:name w:val="Стиль1"/>
    <w:basedOn w:val="a0"/>
    <w:link w:val="1f5"/>
    <w:semiHidden/>
    <w:pPr>
      <w:spacing w:after="200" w:line="276" w:lineRule="auto"/>
    </w:pPr>
    <w:rPr>
      <w:rFonts w:asciiTheme="minorHAnsi" w:hAnsiTheme="minorHAnsi"/>
      <w:b/>
      <w:bCs/>
      <w:sz w:val="22"/>
    </w:rPr>
  </w:style>
  <w:style w:type="paragraph" w:customStyle="1" w:styleId="ConsPlusTitle">
    <w:name w:val="ConsPlusTitle"/>
    <w:basedOn w:val="a0"/>
    <w:uiPriority w:val="99"/>
    <w:semiHidden/>
    <w:rPr>
      <w:rFonts w:eastAsia="Times New Roman" w:cs="Arial"/>
      <w:b/>
      <w:bCs/>
      <w:sz w:val="20"/>
      <w:szCs w:val="20"/>
    </w:rPr>
  </w:style>
  <w:style w:type="paragraph" w:customStyle="1" w:styleId="ConsPlusCell">
    <w:name w:val="ConsPlusCell"/>
    <w:basedOn w:val="a0"/>
    <w:uiPriority w:val="99"/>
    <w:semiHidden/>
    <w:rPr>
      <w:rFonts w:eastAsia="Times New Roman" w:cs="Arial"/>
      <w:sz w:val="20"/>
      <w:szCs w:val="20"/>
    </w:rPr>
  </w:style>
  <w:style w:type="paragraph" w:customStyle="1" w:styleId="ConsPlusDocList">
    <w:name w:val="ConsPlusDocList"/>
    <w:basedOn w:val="a0"/>
    <w:uiPriority w:val="99"/>
    <w:semiHidden/>
    <w:rPr>
      <w:rFonts w:ascii="Courier New" w:eastAsia="Times New Roman" w:hAnsi="Courier New" w:cs="Courier New"/>
      <w:sz w:val="20"/>
      <w:szCs w:val="20"/>
    </w:rPr>
  </w:style>
  <w:style w:type="paragraph" w:customStyle="1" w:styleId="s1">
    <w:name w:val="s_1"/>
    <w:basedOn w:val="a0"/>
    <w:uiPriority w:val="99"/>
    <w:semiHidden/>
    <w:pPr>
      <w:spacing w:before="100" w:beforeAutospacing="1" w:after="100" w:afterAutospacing="1"/>
    </w:pPr>
    <w:rPr>
      <w:rFonts w:eastAsia="Times New Roman" w:cs="Arial"/>
    </w:rPr>
  </w:style>
  <w:style w:type="paragraph" w:customStyle="1" w:styleId="tekstob">
    <w:name w:val="tekstob"/>
    <w:basedOn w:val="a0"/>
    <w:uiPriority w:val="99"/>
    <w:semiHidden/>
    <w:pPr>
      <w:spacing w:before="100" w:beforeAutospacing="1" w:after="100" w:afterAutospacing="1"/>
    </w:pPr>
    <w:rPr>
      <w:rFonts w:eastAsia="Times New Roman" w:cs="Arial"/>
    </w:rPr>
  </w:style>
  <w:style w:type="paragraph" w:customStyle="1" w:styleId="MT2">
    <w:name w:val="MT2"/>
    <w:basedOn w:val="a0"/>
    <w:uiPriority w:val="99"/>
    <w:semiHidden/>
    <w:pPr>
      <w:keepNext/>
      <w:spacing w:after="240"/>
      <w:ind w:left="1440" w:hanging="1440"/>
    </w:pPr>
    <w:rPr>
      <w:rFonts w:ascii="Times New Roman Bold" w:eastAsia="Times New Roman" w:hAnsi="Times New Roman Bold" w:cs="Arial"/>
      <w:b/>
      <w:bCs/>
    </w:rPr>
  </w:style>
  <w:style w:type="paragraph" w:customStyle="1" w:styleId="MT1">
    <w:name w:val="MT1"/>
    <w:basedOn w:val="a0"/>
    <w:uiPriority w:val="99"/>
    <w:semiHidden/>
    <w:pPr>
      <w:keepNext/>
      <w:spacing w:before="240" w:after="240"/>
      <w:ind w:left="1440" w:hanging="1440"/>
    </w:pPr>
    <w:rPr>
      <w:rFonts w:ascii="Times New Roman Bold" w:eastAsia="Times New Roman" w:hAnsi="Times New Roman Bold" w:cs="Arial"/>
      <w:b/>
      <w:bCs/>
      <w:smallCaps/>
    </w:rPr>
  </w:style>
  <w:style w:type="paragraph" w:customStyle="1" w:styleId="MT3">
    <w:name w:val="MT3"/>
    <w:basedOn w:val="a0"/>
    <w:uiPriority w:val="99"/>
    <w:semiHidden/>
    <w:pPr>
      <w:spacing w:after="240"/>
    </w:pPr>
    <w:rPr>
      <w:rFonts w:eastAsia="Times New Roman" w:cs="Arial"/>
    </w:rPr>
  </w:style>
  <w:style w:type="character" w:customStyle="1" w:styleId="MT41">
    <w:name w:val="MT4 Знак Знак1"/>
    <w:basedOn w:val="a1"/>
    <w:link w:val="MT4"/>
    <w:semiHidden/>
    <w:rPr>
      <w:rFonts w:ascii="Arial" w:hAnsi="Arial" w:cs="Arial"/>
    </w:rPr>
  </w:style>
  <w:style w:type="paragraph" w:customStyle="1" w:styleId="MT4">
    <w:name w:val="MT4 Знак"/>
    <w:basedOn w:val="a0"/>
    <w:link w:val="MT41"/>
    <w:semiHidden/>
    <w:pPr>
      <w:spacing w:after="240"/>
    </w:pPr>
    <w:rPr>
      <w:rFonts w:cs="Arial"/>
      <w:sz w:val="22"/>
    </w:rPr>
  </w:style>
  <w:style w:type="paragraph" w:customStyle="1" w:styleId="MT5">
    <w:name w:val="MT5"/>
    <w:basedOn w:val="a0"/>
    <w:uiPriority w:val="99"/>
    <w:semiHidden/>
    <w:pPr>
      <w:spacing w:after="240"/>
      <w:ind w:left="2160" w:hanging="720"/>
    </w:pPr>
    <w:rPr>
      <w:rFonts w:eastAsia="Times New Roman" w:cs="Arial"/>
    </w:rPr>
  </w:style>
  <w:style w:type="paragraph" w:customStyle="1" w:styleId="MT6">
    <w:name w:val="MT6"/>
    <w:basedOn w:val="a0"/>
    <w:uiPriority w:val="99"/>
    <w:semiHidden/>
    <w:pPr>
      <w:spacing w:after="240"/>
      <w:ind w:left="1288" w:hanging="720"/>
    </w:pPr>
    <w:rPr>
      <w:rFonts w:eastAsia="Times New Roman" w:cs="Arial"/>
    </w:rPr>
  </w:style>
  <w:style w:type="paragraph" w:customStyle="1" w:styleId="MT7">
    <w:name w:val="MT7"/>
    <w:basedOn w:val="a0"/>
    <w:uiPriority w:val="99"/>
    <w:semiHidden/>
    <w:pPr>
      <w:spacing w:after="240"/>
      <w:ind w:left="4320" w:hanging="720"/>
    </w:pPr>
    <w:rPr>
      <w:rFonts w:eastAsia="Times New Roman" w:cs="Arial"/>
    </w:rPr>
  </w:style>
  <w:style w:type="paragraph" w:customStyle="1" w:styleId="MT8">
    <w:name w:val="MT8"/>
    <w:basedOn w:val="a0"/>
    <w:uiPriority w:val="99"/>
    <w:semiHidden/>
    <w:pPr>
      <w:spacing w:after="240"/>
      <w:ind w:left="4320" w:hanging="720"/>
    </w:pPr>
    <w:rPr>
      <w:rFonts w:eastAsia="Times New Roman" w:cs="Arial"/>
    </w:rPr>
  </w:style>
  <w:style w:type="paragraph" w:customStyle="1" w:styleId="MT9">
    <w:name w:val="MT9"/>
    <w:basedOn w:val="a0"/>
    <w:uiPriority w:val="99"/>
    <w:semiHidden/>
    <w:pPr>
      <w:spacing w:after="240"/>
      <w:ind w:left="4320" w:hanging="720"/>
    </w:pPr>
    <w:rPr>
      <w:rFonts w:eastAsia="Times New Roman" w:cs="Arial"/>
    </w:rPr>
  </w:style>
  <w:style w:type="paragraph" w:customStyle="1" w:styleId="MTBodyTab1">
    <w:name w:val="MTBodyTab 1&quot;"/>
    <w:basedOn w:val="a0"/>
    <w:uiPriority w:val="99"/>
    <w:semiHidden/>
    <w:pPr>
      <w:spacing w:after="240"/>
      <w:ind w:firstLine="1440"/>
    </w:pPr>
    <w:rPr>
      <w:rFonts w:eastAsia="Times New Roman" w:cs="Arial"/>
    </w:rPr>
  </w:style>
  <w:style w:type="paragraph" w:customStyle="1" w:styleId="newstext">
    <w:name w:val="news_text"/>
    <w:basedOn w:val="a0"/>
    <w:uiPriority w:val="99"/>
    <w:semiHidden/>
    <w:pPr>
      <w:spacing w:before="100" w:beforeAutospacing="1" w:after="100" w:afterAutospacing="1"/>
    </w:pPr>
    <w:rPr>
      <w:rFonts w:eastAsia="Times New Roman" w:cs="Arial"/>
    </w:rPr>
  </w:style>
  <w:style w:type="paragraph" w:customStyle="1" w:styleId="storybody">
    <w:name w:val="storybody"/>
    <w:basedOn w:val="a0"/>
    <w:uiPriority w:val="99"/>
    <w:semiHidden/>
    <w:pPr>
      <w:spacing w:before="100" w:beforeAutospacing="1" w:after="100" w:afterAutospacing="1"/>
      <w:ind w:firstLine="400"/>
    </w:pPr>
    <w:rPr>
      <w:rFonts w:eastAsia="Times New Roman" w:cs="Arial"/>
      <w:color w:val="000000"/>
      <w:sz w:val="20"/>
      <w:szCs w:val="20"/>
    </w:rPr>
  </w:style>
  <w:style w:type="paragraph" w:customStyle="1" w:styleId="affff2">
    <w:name w:val="ПРИКАЗ"/>
    <w:basedOn w:val="a0"/>
    <w:uiPriority w:val="99"/>
    <w:semiHidden/>
    <w:pPr>
      <w:ind w:firstLine="720"/>
    </w:pPr>
    <w:rPr>
      <w:rFonts w:eastAsia="Times New Roman" w:cs="Arial"/>
      <w:sz w:val="28"/>
      <w:szCs w:val="28"/>
    </w:rPr>
  </w:style>
  <w:style w:type="paragraph" w:customStyle="1" w:styleId="45">
    <w:name w:val="Основной текст4"/>
    <w:basedOn w:val="a0"/>
    <w:semiHidden/>
    <w:pPr>
      <w:shd w:val="clear" w:color="auto" w:fill="FFFFFF"/>
      <w:spacing w:line="322" w:lineRule="atLeast"/>
    </w:pPr>
    <w:rPr>
      <w:rFonts w:eastAsia="Times New Roman" w:cs="Arial"/>
      <w:color w:val="000000"/>
      <w:sz w:val="27"/>
      <w:szCs w:val="27"/>
    </w:rPr>
  </w:style>
  <w:style w:type="paragraph" w:customStyle="1" w:styleId="Standard">
    <w:name w:val="Standard"/>
    <w:basedOn w:val="a0"/>
    <w:uiPriority w:val="99"/>
    <w:semiHidden/>
    <w:rPr>
      <w:rFonts w:eastAsia="Times New Roman"/>
    </w:rPr>
  </w:style>
  <w:style w:type="character" w:customStyle="1" w:styleId="2Exact">
    <w:name w:val="Подпись к картинке (2) Exact"/>
    <w:basedOn w:val="a1"/>
    <w:link w:val="2f0"/>
    <w:semiHidden/>
    <w:rPr>
      <w:b/>
      <w:bCs/>
      <w:spacing w:val="3"/>
      <w:shd w:val="clear" w:color="auto" w:fill="FFFFFF"/>
    </w:rPr>
  </w:style>
  <w:style w:type="paragraph" w:customStyle="1" w:styleId="2f0">
    <w:name w:val="Подпись к картинке (2)"/>
    <w:basedOn w:val="a0"/>
    <w:link w:val="2Exact"/>
    <w:semiHidden/>
    <w:pPr>
      <w:shd w:val="clear" w:color="auto" w:fill="FFFFFF"/>
      <w:spacing w:after="60" w:line="240" w:lineRule="atLeast"/>
      <w:jc w:val="right"/>
    </w:pPr>
    <w:rPr>
      <w:rFonts w:asciiTheme="minorHAnsi" w:hAnsiTheme="minorHAnsi"/>
      <w:b/>
      <w:bCs/>
      <w:spacing w:val="3"/>
      <w:sz w:val="22"/>
    </w:rPr>
  </w:style>
  <w:style w:type="character" w:customStyle="1" w:styleId="Exact">
    <w:name w:val="Подпись к картинке Exact"/>
    <w:basedOn w:val="a1"/>
    <w:link w:val="affff3"/>
    <w:rPr>
      <w:spacing w:val="2"/>
      <w:shd w:val="clear" w:color="auto" w:fill="FFFFFF"/>
    </w:rPr>
  </w:style>
  <w:style w:type="paragraph" w:customStyle="1" w:styleId="affff3">
    <w:name w:val="Подпись к картинке"/>
    <w:basedOn w:val="a0"/>
    <w:link w:val="Exact"/>
    <w:pPr>
      <w:shd w:val="clear" w:color="auto" w:fill="FFFFFF"/>
      <w:spacing w:before="60" w:line="240" w:lineRule="atLeast"/>
      <w:jc w:val="right"/>
    </w:pPr>
    <w:rPr>
      <w:rFonts w:asciiTheme="minorHAnsi" w:hAnsiTheme="minorHAnsi"/>
      <w:spacing w:val="2"/>
      <w:sz w:val="22"/>
    </w:rPr>
  </w:style>
  <w:style w:type="character" w:customStyle="1" w:styleId="2f1">
    <w:name w:val="Основной текст (2)_"/>
    <w:basedOn w:val="a1"/>
    <w:link w:val="213"/>
    <w:rPr>
      <w:b/>
      <w:bCs/>
      <w:shd w:val="clear" w:color="auto" w:fill="FFFFFF"/>
    </w:rPr>
  </w:style>
  <w:style w:type="paragraph" w:customStyle="1" w:styleId="213">
    <w:name w:val="Основной текст (2)1"/>
    <w:basedOn w:val="a0"/>
    <w:link w:val="2f1"/>
    <w:semiHidden/>
    <w:pPr>
      <w:shd w:val="clear" w:color="auto" w:fill="FFFFFF"/>
      <w:spacing w:line="294" w:lineRule="atLeast"/>
    </w:pPr>
    <w:rPr>
      <w:rFonts w:asciiTheme="minorHAnsi" w:hAnsiTheme="minorHAnsi"/>
      <w:b/>
      <w:bCs/>
      <w:sz w:val="22"/>
    </w:rPr>
  </w:style>
  <w:style w:type="character" w:customStyle="1" w:styleId="affff4">
    <w:name w:val="Колонтитул_"/>
    <w:basedOn w:val="a1"/>
    <w:link w:val="1f7"/>
    <w:rPr>
      <w:b/>
      <w:bCs/>
      <w:shd w:val="clear" w:color="auto" w:fill="FFFFFF"/>
    </w:rPr>
  </w:style>
  <w:style w:type="paragraph" w:customStyle="1" w:styleId="1f7">
    <w:name w:val="Колонтитул1"/>
    <w:basedOn w:val="a0"/>
    <w:link w:val="affff4"/>
    <w:semiHidden/>
    <w:pPr>
      <w:shd w:val="clear" w:color="auto" w:fill="FFFFFF"/>
    </w:pPr>
    <w:rPr>
      <w:rFonts w:asciiTheme="minorHAnsi" w:hAnsiTheme="minorHAnsi"/>
      <w:b/>
      <w:bCs/>
      <w:sz w:val="22"/>
    </w:rPr>
  </w:style>
  <w:style w:type="character" w:customStyle="1" w:styleId="2f2">
    <w:name w:val="Заголовок №2_"/>
    <w:basedOn w:val="a1"/>
    <w:link w:val="2f3"/>
    <w:rPr>
      <w:b/>
      <w:bCs/>
      <w:shd w:val="clear" w:color="auto" w:fill="FFFFFF"/>
    </w:rPr>
  </w:style>
  <w:style w:type="paragraph" w:customStyle="1" w:styleId="2f3">
    <w:name w:val="Заголовок №2"/>
    <w:basedOn w:val="a0"/>
    <w:link w:val="2f2"/>
    <w:pPr>
      <w:shd w:val="clear" w:color="auto" w:fill="FFFFFF"/>
      <w:spacing w:before="240" w:after="240" w:line="299" w:lineRule="atLeast"/>
      <w:ind w:hanging="1420"/>
    </w:pPr>
    <w:rPr>
      <w:rFonts w:asciiTheme="minorHAnsi" w:hAnsiTheme="minorHAnsi"/>
      <w:b/>
      <w:bCs/>
      <w:sz w:val="22"/>
    </w:rPr>
  </w:style>
  <w:style w:type="character" w:customStyle="1" w:styleId="2f4">
    <w:name w:val="Подпись к таблице (2)_"/>
    <w:basedOn w:val="a1"/>
    <w:link w:val="214"/>
    <w:semiHidden/>
    <w:rPr>
      <w:shd w:val="clear" w:color="auto" w:fill="FFFFFF"/>
    </w:rPr>
  </w:style>
  <w:style w:type="paragraph" w:customStyle="1" w:styleId="214">
    <w:name w:val="Подпись к таблице (2)1"/>
    <w:basedOn w:val="a0"/>
    <w:link w:val="2f4"/>
    <w:semiHidden/>
    <w:pPr>
      <w:shd w:val="clear" w:color="auto" w:fill="FFFFFF"/>
      <w:spacing w:line="240" w:lineRule="atLeast"/>
    </w:pPr>
    <w:rPr>
      <w:rFonts w:asciiTheme="minorHAnsi" w:hAnsiTheme="minorHAnsi"/>
      <w:sz w:val="22"/>
    </w:rPr>
  </w:style>
  <w:style w:type="character" w:customStyle="1" w:styleId="39">
    <w:name w:val="Подпись к таблице (3)_"/>
    <w:basedOn w:val="a1"/>
    <w:link w:val="3a"/>
    <w:semiHidden/>
    <w:rPr>
      <w:i/>
      <w:iCs/>
      <w:spacing w:val="20"/>
      <w:shd w:val="clear" w:color="auto" w:fill="FFFFFF"/>
    </w:rPr>
  </w:style>
  <w:style w:type="paragraph" w:customStyle="1" w:styleId="3a">
    <w:name w:val="Подпись к таблице (3)"/>
    <w:basedOn w:val="a0"/>
    <w:link w:val="39"/>
    <w:semiHidden/>
    <w:pPr>
      <w:shd w:val="clear" w:color="auto" w:fill="FFFFFF"/>
      <w:spacing w:line="240" w:lineRule="atLeast"/>
    </w:pPr>
    <w:rPr>
      <w:rFonts w:asciiTheme="minorHAnsi" w:hAnsiTheme="minorHAnsi"/>
      <w:i/>
      <w:iCs/>
      <w:spacing w:val="20"/>
      <w:sz w:val="22"/>
    </w:rPr>
  </w:style>
  <w:style w:type="character" w:customStyle="1" w:styleId="3b">
    <w:name w:val="Основной текст (3)_"/>
    <w:basedOn w:val="a1"/>
    <w:link w:val="3c"/>
    <w:rPr>
      <w:b/>
      <w:bCs/>
      <w:i/>
      <w:iCs/>
      <w:shd w:val="clear" w:color="auto" w:fill="FFFFFF"/>
    </w:rPr>
  </w:style>
  <w:style w:type="paragraph" w:customStyle="1" w:styleId="3c">
    <w:name w:val="Основной текст (3)"/>
    <w:basedOn w:val="a0"/>
    <w:link w:val="3b"/>
    <w:pPr>
      <w:shd w:val="clear" w:color="auto" w:fill="FFFFFF"/>
      <w:spacing w:line="255" w:lineRule="atLeast"/>
      <w:ind w:firstLine="500"/>
    </w:pPr>
    <w:rPr>
      <w:rFonts w:asciiTheme="minorHAnsi" w:hAnsiTheme="minorHAnsi"/>
      <w:b/>
      <w:bCs/>
      <w:i/>
      <w:iCs/>
      <w:sz w:val="22"/>
    </w:rPr>
  </w:style>
  <w:style w:type="character" w:customStyle="1" w:styleId="affff5">
    <w:name w:val="Подпись к таблице_"/>
    <w:basedOn w:val="a1"/>
    <w:link w:val="affff6"/>
    <w:semiHidden/>
    <w:rPr>
      <w:b/>
      <w:bCs/>
      <w:shd w:val="clear" w:color="auto" w:fill="FFFFFF"/>
    </w:rPr>
  </w:style>
  <w:style w:type="paragraph" w:customStyle="1" w:styleId="affff6">
    <w:name w:val="Подпись к таблице"/>
    <w:basedOn w:val="a0"/>
    <w:link w:val="affff5"/>
    <w:semiHidden/>
    <w:pPr>
      <w:shd w:val="clear" w:color="auto" w:fill="FFFFFF"/>
      <w:spacing w:line="240" w:lineRule="atLeast"/>
    </w:pPr>
    <w:rPr>
      <w:rFonts w:asciiTheme="minorHAnsi" w:hAnsiTheme="minorHAnsi"/>
      <w:b/>
      <w:bCs/>
      <w:sz w:val="22"/>
    </w:rPr>
  </w:style>
  <w:style w:type="character" w:customStyle="1" w:styleId="46">
    <w:name w:val="Основной текст (4)_"/>
    <w:basedOn w:val="a1"/>
    <w:link w:val="47"/>
    <w:rPr>
      <w:i/>
      <w:iCs/>
      <w:spacing w:val="20"/>
      <w:shd w:val="clear" w:color="auto" w:fill="FFFFFF"/>
    </w:rPr>
  </w:style>
  <w:style w:type="paragraph" w:customStyle="1" w:styleId="47">
    <w:name w:val="Основной текст (4)"/>
    <w:basedOn w:val="a0"/>
    <w:link w:val="46"/>
    <w:pPr>
      <w:shd w:val="clear" w:color="auto" w:fill="FFFFFF"/>
      <w:spacing w:before="660" w:after="120" w:line="240" w:lineRule="atLeast"/>
      <w:ind w:firstLine="397"/>
      <w:jc w:val="center"/>
    </w:pPr>
    <w:rPr>
      <w:rFonts w:asciiTheme="minorHAnsi" w:eastAsiaTheme="minorHAnsi" w:hAnsiTheme="minorHAnsi" w:cstheme="minorBidi"/>
      <w:i/>
      <w:iCs/>
      <w:spacing w:val="20"/>
      <w:sz w:val="22"/>
      <w:szCs w:val="22"/>
      <w:lang w:eastAsia="en-US"/>
    </w:rPr>
  </w:style>
  <w:style w:type="character" w:customStyle="1" w:styleId="55">
    <w:name w:val="Основной текст (5)_"/>
    <w:basedOn w:val="a1"/>
    <w:link w:val="56"/>
    <w:rPr>
      <w:shd w:val="clear" w:color="auto" w:fill="FFFFFF"/>
    </w:rPr>
  </w:style>
  <w:style w:type="paragraph" w:customStyle="1" w:styleId="56">
    <w:name w:val="Основной текст (5)"/>
    <w:basedOn w:val="a0"/>
    <w:link w:val="55"/>
    <w:pPr>
      <w:shd w:val="clear" w:color="auto" w:fill="FFFFFF"/>
      <w:spacing w:line="240" w:lineRule="atLeast"/>
    </w:pPr>
    <w:rPr>
      <w:rFonts w:asciiTheme="minorHAnsi" w:hAnsiTheme="minorHAnsi"/>
      <w:sz w:val="22"/>
    </w:rPr>
  </w:style>
  <w:style w:type="character" w:customStyle="1" w:styleId="1f8">
    <w:name w:val="Заголовок №1_"/>
    <w:basedOn w:val="a1"/>
    <w:link w:val="1f9"/>
    <w:rPr>
      <w:b/>
      <w:bCs/>
      <w:spacing w:val="30"/>
      <w:shd w:val="clear" w:color="auto" w:fill="FFFFFF"/>
    </w:rPr>
  </w:style>
  <w:style w:type="paragraph" w:customStyle="1" w:styleId="1f9">
    <w:name w:val="Заголовок №1"/>
    <w:basedOn w:val="a0"/>
    <w:link w:val="1f8"/>
    <w:pPr>
      <w:shd w:val="clear" w:color="auto" w:fill="FFFFFF"/>
      <w:spacing w:before="720" w:after="360"/>
      <w:jc w:val="center"/>
    </w:pPr>
    <w:rPr>
      <w:rFonts w:asciiTheme="minorHAnsi" w:hAnsiTheme="minorHAnsi"/>
      <w:b/>
      <w:bCs/>
      <w:spacing w:val="30"/>
      <w:sz w:val="22"/>
    </w:rPr>
  </w:style>
  <w:style w:type="character" w:customStyle="1" w:styleId="64">
    <w:name w:val="Основной текст (6)_"/>
    <w:basedOn w:val="a1"/>
    <w:link w:val="65"/>
    <w:rPr>
      <w:b/>
      <w:bCs/>
      <w:shd w:val="clear" w:color="auto" w:fill="FFFFFF"/>
    </w:rPr>
  </w:style>
  <w:style w:type="paragraph" w:customStyle="1" w:styleId="65">
    <w:name w:val="Основной текст (6)"/>
    <w:basedOn w:val="a0"/>
    <w:link w:val="64"/>
    <w:pPr>
      <w:shd w:val="clear" w:color="auto" w:fill="FFFFFF"/>
      <w:spacing w:before="300" w:after="60" w:line="240" w:lineRule="atLeast"/>
    </w:pPr>
    <w:rPr>
      <w:rFonts w:asciiTheme="minorHAnsi" w:hAnsiTheme="minorHAnsi"/>
      <w:b/>
      <w:bCs/>
      <w:sz w:val="22"/>
    </w:rPr>
  </w:style>
  <w:style w:type="character" w:customStyle="1" w:styleId="10Exact">
    <w:name w:val="Основной текст (10) Exact"/>
    <w:basedOn w:val="a1"/>
    <w:link w:val="101"/>
    <w:semiHidden/>
    <w:rPr>
      <w:b/>
      <w:bCs/>
      <w:spacing w:val="3"/>
      <w:shd w:val="clear" w:color="auto" w:fill="FFFFFF"/>
    </w:rPr>
  </w:style>
  <w:style w:type="paragraph" w:customStyle="1" w:styleId="101">
    <w:name w:val="Основной текст (10)"/>
    <w:basedOn w:val="a0"/>
    <w:link w:val="10Exact"/>
    <w:semiHidden/>
    <w:pPr>
      <w:shd w:val="clear" w:color="auto" w:fill="FFFFFF"/>
      <w:spacing w:after="300" w:line="240" w:lineRule="atLeast"/>
      <w:jc w:val="center"/>
    </w:pPr>
    <w:rPr>
      <w:rFonts w:asciiTheme="minorHAnsi" w:hAnsiTheme="minorHAnsi"/>
      <w:b/>
      <w:bCs/>
      <w:spacing w:val="3"/>
      <w:sz w:val="22"/>
    </w:rPr>
  </w:style>
  <w:style w:type="character" w:customStyle="1" w:styleId="74">
    <w:name w:val="Основной текст (7)_"/>
    <w:basedOn w:val="a1"/>
    <w:link w:val="75"/>
    <w:rPr>
      <w:shd w:val="clear" w:color="auto" w:fill="FFFFFF"/>
    </w:rPr>
  </w:style>
  <w:style w:type="paragraph" w:customStyle="1" w:styleId="75">
    <w:name w:val="Основной текст (7)"/>
    <w:basedOn w:val="a0"/>
    <w:link w:val="74"/>
    <w:pPr>
      <w:shd w:val="clear" w:color="auto" w:fill="FFFFFF"/>
      <w:spacing w:after="420" w:line="240" w:lineRule="atLeast"/>
    </w:pPr>
    <w:rPr>
      <w:rFonts w:asciiTheme="minorHAnsi" w:hAnsiTheme="minorHAnsi"/>
      <w:sz w:val="22"/>
    </w:rPr>
  </w:style>
  <w:style w:type="character" w:customStyle="1" w:styleId="84">
    <w:name w:val="Основной текст (8)_"/>
    <w:basedOn w:val="a1"/>
    <w:link w:val="810"/>
    <w:semiHidden/>
    <w:rPr>
      <w:b/>
      <w:bCs/>
      <w:shd w:val="clear" w:color="auto" w:fill="FFFFFF"/>
    </w:rPr>
  </w:style>
  <w:style w:type="paragraph" w:customStyle="1" w:styleId="810">
    <w:name w:val="Основной текст (8)1"/>
    <w:basedOn w:val="a0"/>
    <w:link w:val="84"/>
    <w:semiHidden/>
    <w:pPr>
      <w:shd w:val="clear" w:color="auto" w:fill="FFFFFF"/>
      <w:spacing w:before="660" w:after="660" w:line="240" w:lineRule="atLeast"/>
    </w:pPr>
    <w:rPr>
      <w:rFonts w:asciiTheme="minorHAnsi" w:hAnsiTheme="minorHAnsi"/>
      <w:b/>
      <w:bCs/>
      <w:sz w:val="22"/>
    </w:rPr>
  </w:style>
  <w:style w:type="character" w:customStyle="1" w:styleId="11Exact">
    <w:name w:val="Основной текст (11) Exact"/>
    <w:basedOn w:val="a1"/>
    <w:link w:val="114"/>
    <w:semiHidden/>
    <w:rPr>
      <w:i/>
      <w:iCs/>
      <w:shd w:val="clear" w:color="auto" w:fill="FFFFFF"/>
    </w:rPr>
  </w:style>
  <w:style w:type="paragraph" w:customStyle="1" w:styleId="114">
    <w:name w:val="Основной текст (11)"/>
    <w:basedOn w:val="a0"/>
    <w:link w:val="11Exact"/>
    <w:semiHidden/>
    <w:pPr>
      <w:shd w:val="clear" w:color="auto" w:fill="FFFFFF"/>
      <w:spacing w:line="242" w:lineRule="atLeast"/>
    </w:pPr>
    <w:rPr>
      <w:rFonts w:asciiTheme="minorHAnsi" w:hAnsiTheme="minorHAnsi"/>
      <w:i/>
      <w:iCs/>
      <w:sz w:val="22"/>
    </w:rPr>
  </w:style>
  <w:style w:type="character" w:customStyle="1" w:styleId="94">
    <w:name w:val="Основной текст (9)_"/>
    <w:basedOn w:val="a1"/>
    <w:link w:val="95"/>
    <w:semiHidden/>
    <w:rPr>
      <w:shd w:val="clear" w:color="auto" w:fill="FFFFFF"/>
    </w:rPr>
  </w:style>
  <w:style w:type="paragraph" w:customStyle="1" w:styleId="95">
    <w:name w:val="Основной текст (9)"/>
    <w:basedOn w:val="a0"/>
    <w:link w:val="94"/>
    <w:semiHidden/>
    <w:pPr>
      <w:shd w:val="clear" w:color="auto" w:fill="FFFFFF"/>
      <w:spacing w:line="256" w:lineRule="atLeast"/>
      <w:ind w:firstLine="560"/>
    </w:pPr>
    <w:rPr>
      <w:rFonts w:asciiTheme="minorHAnsi" w:hAnsiTheme="minorHAnsi"/>
      <w:sz w:val="22"/>
    </w:rPr>
  </w:style>
  <w:style w:type="character" w:customStyle="1" w:styleId="122">
    <w:name w:val="Основной текст (12)_"/>
    <w:basedOn w:val="a1"/>
    <w:link w:val="123"/>
    <w:semiHidden/>
    <w:rPr>
      <w:b/>
      <w:bCs/>
      <w:shd w:val="clear" w:color="auto" w:fill="FFFFFF"/>
    </w:rPr>
  </w:style>
  <w:style w:type="paragraph" w:customStyle="1" w:styleId="123">
    <w:name w:val="Основной текст (12)"/>
    <w:basedOn w:val="a0"/>
    <w:link w:val="122"/>
    <w:semiHidden/>
    <w:pPr>
      <w:shd w:val="clear" w:color="auto" w:fill="FFFFFF"/>
      <w:spacing w:before="60" w:line="240" w:lineRule="atLeast"/>
    </w:pPr>
    <w:rPr>
      <w:rFonts w:asciiTheme="minorHAnsi" w:hAnsiTheme="minorHAnsi"/>
      <w:b/>
      <w:bCs/>
      <w:sz w:val="22"/>
    </w:rPr>
  </w:style>
  <w:style w:type="character" w:customStyle="1" w:styleId="131">
    <w:name w:val="Основной текст (13)_"/>
    <w:basedOn w:val="a1"/>
    <w:link w:val="132"/>
    <w:semiHidden/>
    <w:rPr>
      <w:rFonts w:ascii="Consolas" w:hAnsi="Consolas"/>
      <w:shd w:val="clear" w:color="auto" w:fill="FFFFFF"/>
    </w:rPr>
  </w:style>
  <w:style w:type="paragraph" w:customStyle="1" w:styleId="132">
    <w:name w:val="Основной текст (13)"/>
    <w:basedOn w:val="a0"/>
    <w:link w:val="131"/>
    <w:semiHidden/>
    <w:pPr>
      <w:shd w:val="clear" w:color="auto" w:fill="FFFFFF"/>
      <w:spacing w:before="120" w:after="180" w:line="240" w:lineRule="atLeast"/>
      <w:jc w:val="center"/>
    </w:pPr>
    <w:rPr>
      <w:rFonts w:ascii="Consolas" w:hAnsi="Consolas"/>
      <w:sz w:val="22"/>
    </w:rPr>
  </w:style>
  <w:style w:type="character" w:customStyle="1" w:styleId="141">
    <w:name w:val="Основной текст (14)_"/>
    <w:basedOn w:val="a1"/>
    <w:link w:val="142"/>
    <w:semiHidden/>
    <w:rPr>
      <w:i/>
      <w:iCs/>
      <w:shd w:val="clear" w:color="auto" w:fill="FFFFFF"/>
    </w:rPr>
  </w:style>
  <w:style w:type="paragraph" w:customStyle="1" w:styleId="142">
    <w:name w:val="Основной текст (14)"/>
    <w:basedOn w:val="a0"/>
    <w:link w:val="141"/>
    <w:semiHidden/>
    <w:pPr>
      <w:shd w:val="clear" w:color="auto" w:fill="FFFFFF"/>
      <w:spacing w:before="180" w:line="236" w:lineRule="atLeast"/>
    </w:pPr>
    <w:rPr>
      <w:rFonts w:asciiTheme="minorHAnsi" w:hAnsiTheme="minorHAnsi"/>
      <w:i/>
      <w:iCs/>
      <w:sz w:val="22"/>
    </w:rPr>
  </w:style>
  <w:style w:type="paragraph" w:customStyle="1" w:styleId="point">
    <w:name w:val="point"/>
    <w:basedOn w:val="a0"/>
    <w:uiPriority w:val="99"/>
    <w:semiHidden/>
    <w:pPr>
      <w:spacing w:before="100" w:beforeAutospacing="1" w:after="100" w:afterAutospacing="1"/>
    </w:pPr>
    <w:rPr>
      <w:rFonts w:eastAsia="Times New Roman" w:cs="Arial"/>
    </w:rPr>
  </w:style>
  <w:style w:type="paragraph" w:customStyle="1" w:styleId="newncpi">
    <w:name w:val="newncpi"/>
    <w:basedOn w:val="a0"/>
    <w:uiPriority w:val="99"/>
    <w:semiHidden/>
    <w:pPr>
      <w:spacing w:before="100" w:beforeAutospacing="1" w:after="100" w:afterAutospacing="1"/>
    </w:pPr>
    <w:rPr>
      <w:rFonts w:eastAsia="Times New Roman" w:cs="Arial"/>
    </w:rPr>
  </w:style>
  <w:style w:type="paragraph" w:customStyle="1" w:styleId="tktekst0">
    <w:name w:val="tktekst"/>
    <w:basedOn w:val="a0"/>
    <w:pPr>
      <w:spacing w:before="100" w:beforeAutospacing="1" w:after="100" w:afterAutospacing="1"/>
    </w:pPr>
    <w:rPr>
      <w:rFonts w:eastAsia="Times New Roman" w:cs="Arial"/>
    </w:rPr>
  </w:style>
  <w:style w:type="character" w:styleId="affff7">
    <w:name w:val="page number"/>
    <w:basedOn w:val="a1"/>
    <w:uiPriority w:val="99"/>
    <w:semiHidden/>
    <w:unhideWhenUsed/>
    <w:rPr>
      <w:rFonts w:ascii="Times New Roman" w:hAnsi="Times New Roman" w:cs="Times New Roman" w:hint="default"/>
    </w:rPr>
  </w:style>
  <w:style w:type="character" w:customStyle="1" w:styleId="s0">
    <w:name w:val="s0"/>
    <w:basedOn w:val="a1"/>
    <w:rPr>
      <w:rFonts w:ascii="Times New Roman" w:hAnsi="Times New Roman" w:cs="Times New Roman" w:hint="default"/>
      <w:b w:val="0"/>
      <w:bCs w:val="0"/>
      <w:i w:val="0"/>
      <w:iCs w:val="0"/>
      <w:strike w:val="0"/>
      <w:color w:val="000000"/>
      <w:u w:val="none"/>
    </w:rPr>
  </w:style>
  <w:style w:type="character" w:customStyle="1" w:styleId="s10">
    <w:name w:val="s1"/>
    <w:basedOn w:val="a1"/>
    <w:rPr>
      <w:rFonts w:ascii="Times New Roman" w:hAnsi="Times New Roman" w:cs="Times New Roman" w:hint="default"/>
      <w:b/>
      <w:bCs/>
      <w:i w:val="0"/>
      <w:iCs w:val="0"/>
      <w:strike w:val="0"/>
      <w:color w:val="000000"/>
      <w:u w:val="none"/>
    </w:rPr>
  </w:style>
  <w:style w:type="character" w:customStyle="1" w:styleId="s3">
    <w:name w:val="s3"/>
    <w:basedOn w:val="a1"/>
    <w:rPr>
      <w:rFonts w:ascii="Times New Roman" w:hAnsi="Times New Roman" w:cs="Times New Roman" w:hint="default"/>
      <w:b w:val="0"/>
      <w:bCs w:val="0"/>
      <w:i/>
      <w:iCs/>
      <w:strike w:val="0"/>
      <w:color w:val="FF0000"/>
      <w:u w:val="none"/>
    </w:rPr>
  </w:style>
  <w:style w:type="character" w:customStyle="1" w:styleId="s9">
    <w:name w:val="s9"/>
    <w:basedOn w:val="a1"/>
    <w:rPr>
      <w:rFonts w:ascii="Times New Roman" w:hAnsi="Times New Roman" w:cs="Times New Roman" w:hint="default"/>
      <w:i/>
      <w:iCs/>
      <w:color w:val="333399"/>
      <w:u w:val="single"/>
    </w:rPr>
  </w:style>
  <w:style w:type="character" w:customStyle="1" w:styleId="s00">
    <w:name w:val="s00"/>
    <w:basedOn w:val="a1"/>
    <w:rPr>
      <w:rFonts w:ascii="Times New Roman" w:hAnsi="Times New Roman" w:cs="Times New Roman" w:hint="default"/>
      <w:b w:val="0"/>
      <w:bCs w:val="0"/>
      <w:i w:val="0"/>
      <w:iCs w:val="0"/>
      <w:color w:val="000000"/>
    </w:rPr>
  </w:style>
  <w:style w:type="character" w:customStyle="1" w:styleId="s20">
    <w:name w:val="s20"/>
    <w:basedOn w:val="a1"/>
    <w:rPr>
      <w:shd w:val="clear" w:color="auto" w:fill="FFFFFF"/>
    </w:rPr>
  </w:style>
  <w:style w:type="character" w:customStyle="1" w:styleId="BalloonTextChar1">
    <w:name w:val="Balloon Text Char1"/>
    <w:basedOn w:val="a1"/>
    <w:rPr>
      <w:rFonts w:ascii="Times New Roman" w:hAnsi="Times New Roman" w:cs="Times New Roman" w:hint="default"/>
    </w:rPr>
  </w:style>
  <w:style w:type="character" w:customStyle="1" w:styleId="CommentTextChar1">
    <w:name w:val="Comment Text Char1"/>
    <w:basedOn w:val="a1"/>
    <w:rPr>
      <w:rFonts w:ascii="Times New Roman" w:hAnsi="Times New Roman" w:cs="Times New Roman" w:hint="default"/>
    </w:rPr>
  </w:style>
  <w:style w:type="character" w:customStyle="1" w:styleId="CommentSubjectChar1">
    <w:name w:val="Comment Subject Char1"/>
    <w:basedOn w:val="a1"/>
    <w:rPr>
      <w:rFonts w:ascii="Times New Roman" w:hAnsi="Times New Roman" w:cs="Times New Roman" w:hint="default"/>
      <w:b/>
      <w:bCs/>
    </w:rPr>
  </w:style>
  <w:style w:type="character" w:customStyle="1" w:styleId="2Exact0">
    <w:name w:val="Основной текст (2) Exact"/>
    <w:basedOn w:val="a1"/>
    <w:rPr>
      <w:rFonts w:ascii="Times New Roman" w:hAnsi="Times New Roman" w:cs="Times New Roman" w:hint="default"/>
      <w:b/>
      <w:bCs/>
      <w:strike w:val="0"/>
      <w:spacing w:val="3"/>
      <w:u w:val="none"/>
    </w:rPr>
  </w:style>
  <w:style w:type="character" w:customStyle="1" w:styleId="Exact0">
    <w:name w:val="Основной текст Exact"/>
    <w:basedOn w:val="a1"/>
    <w:rPr>
      <w:rFonts w:ascii="Times New Roman" w:hAnsi="Times New Roman" w:cs="Times New Roman" w:hint="default"/>
      <w:strike w:val="0"/>
      <w:spacing w:val="2"/>
      <w:u w:val="none"/>
    </w:rPr>
  </w:style>
  <w:style w:type="character" w:customStyle="1" w:styleId="12pt">
    <w:name w:val="Колонтитул + 12 pt"/>
    <w:basedOn w:val="a1"/>
    <w:rPr>
      <w:rFonts w:ascii="Times New Roman" w:hAnsi="Times New Roman" w:cs="Times New Roman" w:hint="default"/>
      <w:b/>
      <w:bCs/>
      <w:strike w:val="0"/>
      <w:color w:val="000000"/>
      <w:spacing w:val="0"/>
      <w:u w:val="none"/>
    </w:rPr>
  </w:style>
  <w:style w:type="character" w:customStyle="1" w:styleId="affff8">
    <w:name w:val="Колонтитул"/>
    <w:basedOn w:val="a1"/>
    <w:rPr>
      <w:rFonts w:ascii="Times New Roman" w:hAnsi="Times New Roman" w:cs="Times New Roman" w:hint="default"/>
      <w:b/>
      <w:bCs/>
      <w:strike w:val="0"/>
      <w:color w:val="000000"/>
      <w:spacing w:val="0"/>
      <w:u w:val="none"/>
    </w:rPr>
  </w:style>
  <w:style w:type="character" w:customStyle="1" w:styleId="2f5">
    <w:name w:val="Заголовок №2 + Курсив"/>
    <w:basedOn w:val="a1"/>
    <w:rPr>
      <w:rFonts w:ascii="Times New Roman" w:hAnsi="Times New Roman" w:cs="Times New Roman" w:hint="default"/>
      <w:b/>
      <w:bCs/>
      <w:i/>
      <w:iCs/>
      <w:strike w:val="0"/>
      <w:color w:val="000000"/>
      <w:spacing w:val="0"/>
      <w:u w:val="none"/>
    </w:rPr>
  </w:style>
  <w:style w:type="character" w:customStyle="1" w:styleId="affff9">
    <w:name w:val="Основной текст + Полужирный"/>
    <w:basedOn w:val="a1"/>
    <w:rPr>
      <w:rFonts w:ascii="Times New Roman" w:hAnsi="Times New Roman" w:cs="Times New Roman" w:hint="default"/>
      <w:b/>
      <w:bCs/>
      <w:strike w:val="0"/>
      <w:color w:val="000000"/>
      <w:spacing w:val="0"/>
      <w:u w:val="none"/>
    </w:rPr>
  </w:style>
  <w:style w:type="character" w:customStyle="1" w:styleId="7pt0">
    <w:name w:val="Основной текст + 7 pt"/>
    <w:basedOn w:val="a1"/>
    <w:rPr>
      <w:rFonts w:ascii="Times New Roman" w:hAnsi="Times New Roman" w:cs="Times New Roman" w:hint="default"/>
      <w:strike w:val="0"/>
      <w:color w:val="000000"/>
      <w:spacing w:val="-10"/>
      <w:u w:val="none"/>
    </w:rPr>
  </w:style>
  <w:style w:type="character" w:customStyle="1" w:styleId="10pt">
    <w:name w:val="Основной текст + 10 pt"/>
    <w:basedOn w:val="a1"/>
    <w:rPr>
      <w:rFonts w:ascii="Times New Roman" w:hAnsi="Times New Roman" w:cs="Times New Roman" w:hint="default"/>
      <w:strike w:val="0"/>
      <w:color w:val="000000"/>
      <w:spacing w:val="0"/>
      <w:u w:val="none"/>
    </w:rPr>
  </w:style>
  <w:style w:type="character" w:customStyle="1" w:styleId="2f6">
    <w:name w:val="Подпись к таблице (2)"/>
    <w:basedOn w:val="a1"/>
    <w:rPr>
      <w:rFonts w:ascii="Times New Roman" w:hAnsi="Times New Roman" w:cs="Times New Roman" w:hint="default"/>
      <w:color w:val="000000"/>
      <w:spacing w:val="0"/>
      <w:u w:val="single"/>
    </w:rPr>
  </w:style>
  <w:style w:type="character" w:customStyle="1" w:styleId="Candara">
    <w:name w:val="Основной текст + Candara"/>
    <w:basedOn w:val="a1"/>
    <w:rPr>
      <w:rFonts w:ascii="Candara" w:hAnsi="Candara" w:hint="default"/>
      <w:strike w:val="0"/>
      <w:color w:val="000000"/>
      <w:spacing w:val="0"/>
      <w:u w:val="none"/>
    </w:rPr>
  </w:style>
  <w:style w:type="character" w:customStyle="1" w:styleId="312pt">
    <w:name w:val="Основной текст (3) + 12 pt"/>
    <w:basedOn w:val="a1"/>
    <w:rPr>
      <w:rFonts w:ascii="Times New Roman" w:hAnsi="Times New Roman" w:cs="Times New Roman" w:hint="default"/>
      <w:b/>
      <w:bCs/>
      <w:i/>
      <w:iCs/>
      <w:strike w:val="0"/>
      <w:color w:val="000000"/>
      <w:spacing w:val="0"/>
      <w:u w:val="none"/>
    </w:rPr>
  </w:style>
  <w:style w:type="character" w:customStyle="1" w:styleId="1fa">
    <w:name w:val="Основной текст + Полужирный1"/>
    <w:basedOn w:val="a1"/>
    <w:rPr>
      <w:rFonts w:ascii="Times New Roman" w:hAnsi="Times New Roman" w:cs="Times New Roman" w:hint="default"/>
      <w:b/>
      <w:bCs/>
      <w:strike w:val="0"/>
      <w:color w:val="000000"/>
      <w:spacing w:val="0"/>
      <w:u w:val="none"/>
    </w:rPr>
  </w:style>
  <w:style w:type="character" w:customStyle="1" w:styleId="50pt">
    <w:name w:val="Основной текст (5) + Интервал 0 pt"/>
    <w:basedOn w:val="a1"/>
    <w:rPr>
      <w:rFonts w:ascii="Times New Roman" w:hAnsi="Times New Roman" w:cs="Times New Roman" w:hint="default"/>
      <w:strike w:val="0"/>
      <w:color w:val="000000"/>
      <w:spacing w:val="-10"/>
      <w:u w:val="none"/>
    </w:rPr>
  </w:style>
  <w:style w:type="character" w:customStyle="1" w:styleId="23pt">
    <w:name w:val="Основной текст (2) + Интервал 3 pt"/>
    <w:basedOn w:val="a1"/>
    <w:rPr>
      <w:rFonts w:ascii="Times New Roman" w:hAnsi="Times New Roman" w:cs="Times New Roman" w:hint="default"/>
      <w:b/>
      <w:bCs/>
      <w:strike w:val="0"/>
      <w:color w:val="000000"/>
      <w:spacing w:val="60"/>
      <w:u w:val="none"/>
    </w:rPr>
  </w:style>
  <w:style w:type="character" w:customStyle="1" w:styleId="2f7">
    <w:name w:val="Основной текст (2)"/>
    <w:basedOn w:val="a1"/>
    <w:rPr>
      <w:rFonts w:ascii="Times New Roman" w:hAnsi="Times New Roman" w:cs="Times New Roman" w:hint="default"/>
      <w:b/>
      <w:bCs/>
      <w:color w:val="000000"/>
      <w:spacing w:val="0"/>
      <w:u w:val="single"/>
    </w:rPr>
  </w:style>
  <w:style w:type="character" w:customStyle="1" w:styleId="Exact1">
    <w:name w:val="Основной текст Exact1"/>
    <w:basedOn w:val="a1"/>
    <w:rPr>
      <w:rFonts w:ascii="Times New Roman" w:hAnsi="Times New Roman" w:cs="Times New Roman" w:hint="default"/>
      <w:color w:val="000000"/>
      <w:spacing w:val="2"/>
      <w:u w:val="single"/>
    </w:rPr>
  </w:style>
  <w:style w:type="character" w:customStyle="1" w:styleId="7Exact">
    <w:name w:val="Основной текст (7) Exact"/>
    <w:basedOn w:val="a1"/>
    <w:rPr>
      <w:rFonts w:ascii="Times New Roman" w:hAnsi="Times New Roman" w:cs="Times New Roman" w:hint="default"/>
      <w:strike w:val="0"/>
      <w:spacing w:val="9"/>
      <w:u w:val="none"/>
    </w:rPr>
  </w:style>
  <w:style w:type="character" w:customStyle="1" w:styleId="8Exact">
    <w:name w:val="Основной текст (8) Exact"/>
    <w:basedOn w:val="a1"/>
    <w:rPr>
      <w:rFonts w:ascii="Times New Roman" w:hAnsi="Times New Roman" w:cs="Times New Roman" w:hint="default"/>
      <w:b/>
      <w:bCs/>
      <w:strike w:val="0"/>
      <w:spacing w:val="4"/>
      <w:u w:val="none"/>
    </w:rPr>
  </w:style>
  <w:style w:type="character" w:customStyle="1" w:styleId="8Exact1">
    <w:name w:val="Основной текст (8) Exact1"/>
    <w:basedOn w:val="a1"/>
    <w:rPr>
      <w:rFonts w:ascii="Times New Roman" w:hAnsi="Times New Roman" w:cs="Times New Roman" w:hint="default"/>
      <w:b/>
      <w:bCs/>
      <w:spacing w:val="4"/>
      <w:u w:val="single"/>
    </w:rPr>
  </w:style>
  <w:style w:type="character" w:customStyle="1" w:styleId="6Exact">
    <w:name w:val="Основной текст (6) Exact"/>
    <w:basedOn w:val="a1"/>
    <w:rPr>
      <w:rFonts w:ascii="Times New Roman" w:hAnsi="Times New Roman" w:cs="Times New Roman" w:hint="default"/>
      <w:b/>
      <w:bCs/>
      <w:strike w:val="0"/>
      <w:spacing w:val="4"/>
      <w:u w:val="none"/>
    </w:rPr>
  </w:style>
  <w:style w:type="character" w:customStyle="1" w:styleId="85">
    <w:name w:val="Основной текст (8)"/>
    <w:basedOn w:val="a1"/>
    <w:rPr>
      <w:rFonts w:ascii="Times New Roman" w:hAnsi="Times New Roman" w:cs="Times New Roman" w:hint="default"/>
      <w:b/>
      <w:bCs/>
      <w:color w:val="000000"/>
      <w:spacing w:val="0"/>
      <w:u w:val="single"/>
    </w:rPr>
  </w:style>
  <w:style w:type="table" w:customStyle="1" w:styleId="48">
    <w:name w:val="Сетка таблицы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3"/>
    <w:uiPriority w:val="99"/>
    <w:semiHidden/>
    <w:unhideWhenUsed/>
  </w:style>
  <w:style w:type="numbering" w:customStyle="1" w:styleId="160">
    <w:name w:val="Нет списка16"/>
    <w:next w:val="a3"/>
    <w:uiPriority w:val="99"/>
    <w:semiHidden/>
    <w:unhideWhenUsed/>
  </w:style>
  <w:style w:type="numbering" w:customStyle="1" w:styleId="170">
    <w:name w:val="Нет списка17"/>
    <w:next w:val="a3"/>
    <w:uiPriority w:val="99"/>
    <w:semiHidden/>
    <w:unhideWhenUsed/>
  </w:style>
  <w:style w:type="numbering" w:customStyle="1" w:styleId="180">
    <w:name w:val="Нет списка18"/>
    <w:next w:val="a3"/>
    <w:uiPriority w:val="99"/>
    <w:semiHidden/>
    <w:unhideWhenUsed/>
  </w:style>
  <w:style w:type="table" w:customStyle="1" w:styleId="57">
    <w:name w:val="Сетка таблицы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
    <w:name w:val="Нет списка19"/>
    <w:next w:val="a3"/>
    <w:uiPriority w:val="99"/>
    <w:semiHidden/>
    <w:unhideWhenUsed/>
  </w:style>
  <w:style w:type="table" w:customStyle="1" w:styleId="66">
    <w:name w:val="Сетка таблицы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style>
  <w:style w:type="numbering" w:customStyle="1" w:styleId="215">
    <w:name w:val="Нет списка21"/>
    <w:next w:val="a3"/>
    <w:uiPriority w:val="99"/>
    <w:semiHidden/>
    <w:unhideWhenUsed/>
  </w:style>
  <w:style w:type="paragraph" w:customStyle="1" w:styleId="s8">
    <w:name w:val="s8"/>
    <w:basedOn w:val="a0"/>
    <w:pPr>
      <w:spacing w:after="120"/>
      <w:ind w:firstLine="400"/>
      <w:jc w:val="both"/>
    </w:pPr>
    <w:rPr>
      <w:rFonts w:ascii="Arial" w:eastAsia="Times New Roman" w:hAnsi="Arial" w:cstheme="minorBidi"/>
      <w:i/>
      <w:iCs/>
      <w:color w:val="FF0000"/>
      <w:sz w:val="20"/>
      <w:szCs w:val="20"/>
      <w:lang w:eastAsia="en-US"/>
    </w:rPr>
  </w:style>
  <w:style w:type="character" w:customStyle="1" w:styleId="s2">
    <w:name w:val="s2"/>
    <w:basedOn w:val="a1"/>
    <w:rPr>
      <w:rFonts w:ascii="Times New Roman" w:hAnsi="Times New Roman" w:cs="Times New Roman" w:hint="default"/>
      <w:b/>
      <w:bCs/>
      <w:i w:val="0"/>
      <w:iCs w:val="0"/>
      <w:strike w:val="0"/>
      <w:color w:val="000080"/>
      <w:u w:val="none"/>
    </w:rPr>
  </w:style>
  <w:style w:type="character" w:customStyle="1" w:styleId="s19">
    <w:name w:val="s19"/>
    <w:basedOn w:val="a1"/>
    <w:rPr>
      <w:rFonts w:ascii="Times New Roman" w:hAnsi="Times New Roman" w:cs="Times New Roman" w:hint="default"/>
      <w:b w:val="0"/>
      <w:bCs w:val="0"/>
      <w:i w:val="0"/>
      <w:iCs w:val="0"/>
      <w:color w:val="008000"/>
    </w:rPr>
  </w:style>
  <w:style w:type="character" w:customStyle="1" w:styleId="s7">
    <w:name w:val="s7"/>
    <w:basedOn w:val="a1"/>
    <w:rPr>
      <w:rFonts w:ascii="Courier New" w:hAnsi="Courier New" w:cs="Courier New" w:hint="default"/>
      <w:b w:val="0"/>
      <w:bCs w:val="0"/>
      <w:i w:val="0"/>
      <w:iCs w:val="0"/>
      <w:strike w:val="0"/>
      <w:color w:val="000000"/>
      <w:u w:val="none"/>
    </w:rPr>
  </w:style>
  <w:style w:type="character" w:customStyle="1" w:styleId="s100">
    <w:name w:val="s10"/>
    <w:basedOn w:val="a1"/>
    <w:rPr>
      <w:rFonts w:ascii="Times New Roman" w:hAnsi="Times New Roman" w:cs="Times New Roman" w:hint="default"/>
      <w:b/>
      <w:bCs/>
      <w:color w:val="333399"/>
      <w:u w:val="single"/>
    </w:rPr>
  </w:style>
  <w:style w:type="character" w:customStyle="1" w:styleId="s16">
    <w:name w:val="s16"/>
    <w:basedOn w:val="a1"/>
    <w:rPr>
      <w:b w:val="0"/>
      <w:bCs w:val="0"/>
      <w:i/>
      <w:iCs/>
      <w:caps w:val="0"/>
      <w:color w:val="000000"/>
    </w:rPr>
  </w:style>
  <w:style w:type="character" w:customStyle="1" w:styleId="s17">
    <w:name w:val="s17"/>
    <w:basedOn w:val="a1"/>
    <w:rPr>
      <w:b w:val="0"/>
      <w:bCs w:val="0"/>
      <w:color w:val="000000"/>
    </w:rPr>
  </w:style>
  <w:style w:type="character" w:customStyle="1" w:styleId="s18">
    <w:name w:val="s18"/>
    <w:basedOn w:val="a1"/>
    <w:rPr>
      <w:b w:val="0"/>
      <w:bCs w:val="0"/>
      <w:color w:val="000000"/>
    </w:rPr>
  </w:style>
  <w:style w:type="character" w:customStyle="1" w:styleId="s11">
    <w:name w:val="s11"/>
    <w:basedOn w:val="a1"/>
    <w:rPr>
      <w:rFonts w:ascii="Courier New" w:hAnsi="Courier New" w:cs="Courier New" w:hint="default"/>
      <w:b/>
      <w:bCs/>
      <w:i w:val="0"/>
      <w:iCs w:val="0"/>
      <w:strike w:val="0"/>
      <w:color w:val="000000"/>
      <w:u w:val="none"/>
    </w:rPr>
  </w:style>
  <w:style w:type="character" w:customStyle="1" w:styleId="s12">
    <w:name w:val="s12"/>
    <w:basedOn w:val="a1"/>
    <w:rPr>
      <w:rFonts w:ascii="Courier New" w:hAnsi="Courier New" w:cs="Courier New" w:hint="default"/>
      <w:b/>
      <w:bCs/>
      <w:i w:val="0"/>
      <w:iCs w:val="0"/>
      <w:strike w:val="0"/>
      <w:color w:val="000080"/>
      <w:u w:val="none"/>
    </w:rPr>
  </w:style>
  <w:style w:type="character" w:customStyle="1" w:styleId="s13">
    <w:name w:val="s13"/>
    <w:basedOn w:val="a1"/>
    <w:rPr>
      <w:rFonts w:ascii="Courier New" w:hAnsi="Courier New" w:cs="Courier New" w:hint="default"/>
      <w:b w:val="0"/>
      <w:bCs w:val="0"/>
      <w:i/>
      <w:iCs/>
      <w:strike w:val="0"/>
      <w:color w:val="FF0000"/>
      <w:u w:val="none"/>
    </w:rPr>
  </w:style>
  <w:style w:type="character" w:customStyle="1" w:styleId="s14">
    <w:name w:val="s14"/>
    <w:basedOn w:val="a1"/>
    <w:rPr>
      <w:rFonts w:ascii="Courier New" w:hAnsi="Courier New" w:cs="Courier New" w:hint="default"/>
      <w:b w:val="0"/>
      <w:bCs w:val="0"/>
      <w:i w:val="0"/>
      <w:iCs w:val="0"/>
      <w:strike/>
      <w:color w:val="808000"/>
    </w:rPr>
  </w:style>
  <w:style w:type="character" w:customStyle="1" w:styleId="s15">
    <w:name w:val="s15"/>
    <w:basedOn w:val="a1"/>
    <w:rPr>
      <w:rFonts w:ascii="Courier New" w:hAnsi="Courier New" w:cs="Courier New" w:hint="default"/>
      <w:b/>
      <w:bCs/>
      <w:color w:val="333399"/>
      <w:u w:val="single"/>
    </w:rPr>
  </w:style>
  <w:style w:type="character" w:customStyle="1" w:styleId="s6">
    <w:name w:val="s6"/>
    <w:basedOn w:val="a1"/>
    <w:rPr>
      <w:rFonts w:ascii="Times New Roman" w:hAnsi="Times New Roman" w:cs="Times New Roman" w:hint="default"/>
      <w:b w:val="0"/>
      <w:bCs w:val="0"/>
      <w:i w:val="0"/>
      <w:iCs w:val="0"/>
      <w:strike/>
      <w:color w:val="808000"/>
    </w:rPr>
  </w:style>
  <w:style w:type="character" w:customStyle="1" w:styleId="s5">
    <w:name w:val="s5"/>
    <w:basedOn w:val="a1"/>
    <w:rPr>
      <w:rFonts w:ascii="Times New Roman" w:hAnsi="Times New Roman" w:cs="Times New Roman" w:hint="default"/>
      <w:b w:val="0"/>
      <w:bCs w:val="0"/>
      <w:i w:val="0"/>
      <w:iCs w:val="0"/>
      <w:strike w:val="0"/>
      <w:color w:val="808080"/>
      <w:u w:val="none"/>
    </w:rPr>
  </w:style>
  <w:style w:type="character" w:customStyle="1" w:styleId="s110">
    <w:name w:val="s110"/>
    <w:basedOn w:val="a1"/>
    <w:rPr>
      <w:rFonts w:ascii="Courier New" w:hAnsi="Courier New" w:cs="Courier New" w:hint="default"/>
      <w:b/>
      <w:bCs/>
      <w:i w:val="0"/>
      <w:iCs w:val="0"/>
      <w:strike w:val="0"/>
      <w:color w:val="000000"/>
      <w:u w:val="none"/>
    </w:rPr>
  </w:style>
  <w:style w:type="character" w:customStyle="1" w:styleId="s21">
    <w:name w:val="s21"/>
    <w:basedOn w:val="a1"/>
    <w:rPr>
      <w:rFonts w:ascii="Courier New" w:hAnsi="Courier New" w:cs="Courier New" w:hint="default"/>
      <w:b/>
      <w:bCs/>
      <w:i w:val="0"/>
      <w:iCs w:val="0"/>
      <w:strike w:val="0"/>
      <w:color w:val="000080"/>
      <w:u w:val="none"/>
    </w:rPr>
  </w:style>
  <w:style w:type="character" w:customStyle="1" w:styleId="s31">
    <w:name w:val="s31"/>
    <w:basedOn w:val="a1"/>
    <w:rPr>
      <w:rFonts w:ascii="Courier New" w:hAnsi="Courier New" w:cs="Courier New" w:hint="default"/>
      <w:b w:val="0"/>
      <w:bCs w:val="0"/>
      <w:i/>
      <w:iCs/>
      <w:strike w:val="0"/>
      <w:color w:val="FF0000"/>
      <w:u w:val="none"/>
    </w:rPr>
  </w:style>
  <w:style w:type="character" w:customStyle="1" w:styleId="s61">
    <w:name w:val="s61"/>
    <w:basedOn w:val="a1"/>
    <w:rPr>
      <w:rFonts w:ascii="Courier New" w:hAnsi="Courier New" w:cs="Courier New" w:hint="default"/>
      <w:b w:val="0"/>
      <w:bCs w:val="0"/>
      <w:i w:val="0"/>
      <w:iCs w:val="0"/>
      <w:strike/>
      <w:color w:val="808000"/>
    </w:rPr>
  </w:style>
  <w:style w:type="numbering" w:customStyle="1" w:styleId="221">
    <w:name w:val="Нет списка22"/>
    <w:next w:val="a3"/>
    <w:uiPriority w:val="99"/>
    <w:semiHidden/>
    <w:unhideWhenUsed/>
  </w:style>
  <w:style w:type="numbering" w:customStyle="1" w:styleId="230">
    <w:name w:val="Нет списка23"/>
    <w:next w:val="a3"/>
    <w:uiPriority w:val="99"/>
    <w:semiHidden/>
    <w:unhideWhenUsed/>
  </w:style>
  <w:style w:type="numbering" w:customStyle="1" w:styleId="240">
    <w:name w:val="Нет списка24"/>
    <w:next w:val="a3"/>
    <w:uiPriority w:val="99"/>
    <w:semiHidden/>
    <w:unhideWhenUsed/>
  </w:style>
  <w:style w:type="numbering" w:customStyle="1" w:styleId="250">
    <w:name w:val="Нет списка25"/>
    <w:next w:val="a3"/>
    <w:uiPriority w:val="99"/>
    <w:semiHidden/>
    <w:unhideWhenUsed/>
  </w:style>
  <w:style w:type="numbering" w:customStyle="1" w:styleId="260">
    <w:name w:val="Нет списка26"/>
    <w:next w:val="a3"/>
    <w:uiPriority w:val="99"/>
    <w:semiHidden/>
    <w:unhideWhenUsed/>
  </w:style>
  <w:style w:type="table" w:customStyle="1" w:styleId="76">
    <w:name w:val="Сетка таблицы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3"/>
    <w:uiPriority w:val="99"/>
    <w:semiHidden/>
    <w:unhideWhenUsed/>
  </w:style>
  <w:style w:type="numbering" w:customStyle="1" w:styleId="280">
    <w:name w:val="Нет списка28"/>
    <w:next w:val="a3"/>
    <w:uiPriority w:val="99"/>
    <w:semiHidden/>
    <w:unhideWhenUsed/>
  </w:style>
  <w:style w:type="numbering" w:customStyle="1" w:styleId="290">
    <w:name w:val="Нет списка29"/>
    <w:next w:val="a3"/>
    <w:uiPriority w:val="99"/>
    <w:semiHidden/>
    <w:unhideWhenUsed/>
  </w:style>
  <w:style w:type="table" w:customStyle="1" w:styleId="115">
    <w:name w:val="Сетка таблицы1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0"/>
    <w:uiPriority w:val="99"/>
    <w:pPr>
      <w:spacing w:before="100" w:beforeAutospacing="1" w:after="100" w:afterAutospacing="1"/>
      <w:ind w:firstLine="397"/>
      <w:jc w:val="both"/>
    </w:pPr>
    <w:rPr>
      <w:rFonts w:ascii="Arial" w:eastAsiaTheme="minorHAnsi" w:hAnsi="Arial" w:cstheme="minorBidi"/>
      <w:szCs w:val="22"/>
      <w:lang w:eastAsia="en-US"/>
    </w:rPr>
  </w:style>
  <w:style w:type="character" w:customStyle="1" w:styleId="translation-word">
    <w:name w:val="translation-word"/>
    <w:basedOn w:val="a1"/>
  </w:style>
  <w:style w:type="character" w:customStyle="1" w:styleId="y2iqfc">
    <w:name w:val="y2iqfc"/>
    <w:basedOn w:val="a1"/>
  </w:style>
  <w:style w:type="numbering" w:customStyle="1" w:styleId="300">
    <w:name w:val="Нет списка30"/>
    <w:next w:val="a3"/>
    <w:uiPriority w:val="99"/>
    <w:semiHidden/>
    <w:unhideWhenUsed/>
  </w:style>
  <w:style w:type="numbering" w:customStyle="1" w:styleId="312">
    <w:name w:val="Нет списка31"/>
    <w:next w:val="a3"/>
    <w:uiPriority w:val="99"/>
    <w:semiHidden/>
    <w:unhideWhenUsed/>
  </w:style>
  <w:style w:type="numbering" w:customStyle="1" w:styleId="320">
    <w:name w:val="Нет списка32"/>
    <w:next w:val="a3"/>
    <w:uiPriority w:val="99"/>
    <w:semiHidden/>
    <w:unhideWhenUsed/>
  </w:style>
  <w:style w:type="table" w:customStyle="1" w:styleId="124">
    <w:name w:val="Сетка таблицы1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3"/>
    <w:uiPriority w:val="99"/>
    <w:semiHidden/>
    <w:unhideWhenUsed/>
  </w:style>
  <w:style w:type="numbering" w:customStyle="1" w:styleId="340">
    <w:name w:val="Нет списка34"/>
    <w:next w:val="a3"/>
    <w:uiPriority w:val="99"/>
    <w:semiHidden/>
    <w:unhideWhenUsed/>
  </w:style>
  <w:style w:type="numbering" w:customStyle="1" w:styleId="350">
    <w:name w:val="Нет списка35"/>
    <w:next w:val="a3"/>
    <w:uiPriority w:val="99"/>
    <w:semiHidden/>
    <w:unhideWhenUsed/>
  </w:style>
  <w:style w:type="table" w:customStyle="1" w:styleId="133">
    <w:name w:val="Сетка таблицы13"/>
    <w:basedOn w:val="a2"/>
    <w:next w:val="aff6"/>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0">
    <w:name w:val="Нет списка36"/>
    <w:next w:val="a3"/>
    <w:uiPriority w:val="99"/>
    <w:semiHidden/>
    <w:unhideWhenUsed/>
  </w:style>
  <w:style w:type="numbering" w:customStyle="1" w:styleId="370">
    <w:name w:val="Нет списка37"/>
    <w:next w:val="a3"/>
    <w:uiPriority w:val="99"/>
    <w:semiHidden/>
    <w:unhideWhenUsed/>
  </w:style>
  <w:style w:type="numbering" w:customStyle="1" w:styleId="380">
    <w:name w:val="Нет списка38"/>
    <w:next w:val="a3"/>
    <w:uiPriority w:val="99"/>
    <w:semiHidden/>
    <w:unhideWhenUsed/>
  </w:style>
  <w:style w:type="numbering" w:customStyle="1" w:styleId="390">
    <w:name w:val="Нет списка39"/>
    <w:next w:val="a3"/>
    <w:uiPriority w:val="99"/>
    <w:semiHidden/>
    <w:unhideWhenUsed/>
  </w:style>
  <w:style w:type="numbering" w:customStyle="1" w:styleId="400">
    <w:name w:val="Нет списка40"/>
    <w:next w:val="a3"/>
    <w:uiPriority w:val="99"/>
    <w:semiHidden/>
    <w:unhideWhenUsed/>
  </w:style>
  <w:style w:type="table" w:customStyle="1" w:styleId="143">
    <w:name w:val="Сетка таблицы1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3"/>
    <w:uiPriority w:val="99"/>
    <w:semiHidden/>
    <w:unhideWhenUsed/>
  </w:style>
  <w:style w:type="numbering" w:customStyle="1" w:styleId="420">
    <w:name w:val="Нет списка42"/>
    <w:next w:val="a3"/>
    <w:uiPriority w:val="99"/>
    <w:semiHidden/>
    <w:unhideWhenUsed/>
  </w:style>
  <w:style w:type="numbering" w:customStyle="1" w:styleId="430">
    <w:name w:val="Нет списка43"/>
    <w:next w:val="a3"/>
    <w:uiPriority w:val="99"/>
    <w:semiHidden/>
    <w:unhideWhenUsed/>
  </w:style>
  <w:style w:type="table" w:customStyle="1" w:styleId="161">
    <w:name w:val="Сетка таблицы1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3"/>
    <w:uiPriority w:val="99"/>
    <w:semiHidden/>
    <w:unhideWhenUsed/>
  </w:style>
  <w:style w:type="numbering" w:customStyle="1" w:styleId="450">
    <w:name w:val="Нет списка45"/>
    <w:next w:val="a3"/>
    <w:uiPriority w:val="99"/>
    <w:semiHidden/>
    <w:unhideWhenUsed/>
  </w:style>
  <w:style w:type="numbering" w:customStyle="1" w:styleId="460">
    <w:name w:val="Нет списка46"/>
    <w:next w:val="a3"/>
    <w:uiPriority w:val="99"/>
    <w:semiHidden/>
    <w:unhideWhenUsed/>
  </w:style>
  <w:style w:type="numbering" w:customStyle="1" w:styleId="470">
    <w:name w:val="Нет списка47"/>
    <w:next w:val="a3"/>
    <w:uiPriority w:val="99"/>
    <w:semiHidden/>
    <w:unhideWhenUsed/>
  </w:style>
  <w:style w:type="numbering" w:customStyle="1" w:styleId="480">
    <w:name w:val="Нет списка48"/>
    <w:next w:val="a3"/>
    <w:uiPriority w:val="99"/>
    <w:semiHidden/>
    <w:unhideWhenUsed/>
  </w:style>
  <w:style w:type="numbering" w:customStyle="1" w:styleId="49">
    <w:name w:val="Нет списка49"/>
    <w:next w:val="a3"/>
    <w:uiPriority w:val="99"/>
    <w:semiHidden/>
    <w:unhideWhenUsed/>
  </w:style>
  <w:style w:type="paragraph" w:customStyle="1" w:styleId="Style1">
    <w:name w:val="Style1"/>
    <w:basedOn w:val="a0"/>
    <w:uiPriority w:val="99"/>
    <w:pPr>
      <w:spacing w:after="120"/>
      <w:ind w:firstLine="397"/>
      <w:jc w:val="both"/>
    </w:pPr>
    <w:rPr>
      <w:rFonts w:ascii="Arial" w:eastAsia="Times New Roman" w:hAnsi="Arial" w:cs="Arial"/>
      <w:szCs w:val="22"/>
      <w:lang w:eastAsia="en-US"/>
    </w:rPr>
  </w:style>
  <w:style w:type="paragraph" w:customStyle="1" w:styleId="Style2">
    <w:name w:val="Style2"/>
    <w:basedOn w:val="a0"/>
    <w:uiPriority w:val="99"/>
    <w:pPr>
      <w:spacing w:after="120"/>
      <w:ind w:firstLine="397"/>
      <w:jc w:val="both"/>
    </w:pPr>
    <w:rPr>
      <w:rFonts w:ascii="Arial" w:eastAsia="Times New Roman" w:hAnsi="Arial" w:cs="Arial"/>
      <w:szCs w:val="22"/>
      <w:lang w:eastAsia="en-US"/>
    </w:rPr>
  </w:style>
  <w:style w:type="paragraph" w:customStyle="1" w:styleId="Style3">
    <w:name w:val="Style3"/>
    <w:basedOn w:val="a0"/>
    <w:uiPriority w:val="99"/>
    <w:pPr>
      <w:spacing w:after="120"/>
      <w:ind w:firstLine="397"/>
      <w:jc w:val="both"/>
    </w:pPr>
    <w:rPr>
      <w:rFonts w:ascii="Arial" w:eastAsia="Times New Roman" w:hAnsi="Arial" w:cs="Arial"/>
      <w:szCs w:val="22"/>
      <w:lang w:eastAsia="en-US"/>
    </w:rPr>
  </w:style>
  <w:style w:type="paragraph" w:customStyle="1" w:styleId="Style4">
    <w:name w:val="Style4"/>
    <w:basedOn w:val="a0"/>
    <w:pPr>
      <w:spacing w:after="120"/>
      <w:ind w:firstLine="397"/>
      <w:jc w:val="both"/>
    </w:pPr>
    <w:rPr>
      <w:rFonts w:ascii="Arial" w:eastAsia="Times New Roman" w:hAnsi="Arial" w:cs="Arial"/>
      <w:szCs w:val="22"/>
      <w:lang w:eastAsia="en-US"/>
    </w:rPr>
  </w:style>
  <w:style w:type="paragraph" w:customStyle="1" w:styleId="Style5">
    <w:name w:val="Style5"/>
    <w:basedOn w:val="a0"/>
    <w:pPr>
      <w:spacing w:after="120"/>
      <w:ind w:hanging="350"/>
      <w:jc w:val="both"/>
    </w:pPr>
    <w:rPr>
      <w:rFonts w:ascii="Arial" w:eastAsia="Times New Roman" w:hAnsi="Arial" w:cs="Arial"/>
      <w:szCs w:val="22"/>
      <w:lang w:eastAsia="en-US"/>
    </w:rPr>
  </w:style>
  <w:style w:type="paragraph" w:customStyle="1" w:styleId="Style6">
    <w:name w:val="Style6"/>
    <w:basedOn w:val="a0"/>
    <w:uiPriority w:val="99"/>
    <w:pPr>
      <w:spacing w:after="120"/>
      <w:ind w:firstLine="254"/>
      <w:jc w:val="both"/>
    </w:pPr>
    <w:rPr>
      <w:rFonts w:ascii="Arial" w:eastAsia="Times New Roman" w:hAnsi="Arial" w:cs="Arial"/>
      <w:szCs w:val="22"/>
      <w:lang w:eastAsia="en-US"/>
    </w:rPr>
  </w:style>
  <w:style w:type="paragraph" w:customStyle="1" w:styleId="Style7">
    <w:name w:val="Style7"/>
    <w:basedOn w:val="a0"/>
    <w:uiPriority w:val="99"/>
    <w:pPr>
      <w:spacing w:after="120"/>
      <w:ind w:hanging="67"/>
      <w:jc w:val="both"/>
    </w:pPr>
    <w:rPr>
      <w:rFonts w:ascii="Arial" w:eastAsia="Times New Roman" w:hAnsi="Arial" w:cs="Arial"/>
      <w:szCs w:val="22"/>
      <w:lang w:eastAsia="en-US"/>
    </w:rPr>
  </w:style>
  <w:style w:type="paragraph" w:customStyle="1" w:styleId="Style8">
    <w:name w:val="Style8"/>
    <w:basedOn w:val="a0"/>
    <w:uiPriority w:val="99"/>
    <w:pPr>
      <w:spacing w:after="120"/>
      <w:ind w:firstLine="259"/>
      <w:jc w:val="both"/>
    </w:pPr>
    <w:rPr>
      <w:rFonts w:ascii="Arial" w:eastAsia="Times New Roman" w:hAnsi="Arial" w:cs="Arial"/>
      <w:szCs w:val="22"/>
      <w:lang w:eastAsia="en-US"/>
    </w:rPr>
  </w:style>
  <w:style w:type="paragraph" w:customStyle="1" w:styleId="Style9">
    <w:name w:val="Style9"/>
    <w:basedOn w:val="a0"/>
    <w:pPr>
      <w:spacing w:after="120"/>
      <w:ind w:firstLine="144"/>
      <w:jc w:val="both"/>
    </w:pPr>
    <w:rPr>
      <w:rFonts w:ascii="Arial" w:eastAsia="Times New Roman" w:hAnsi="Arial" w:cs="Arial"/>
      <w:szCs w:val="22"/>
      <w:lang w:eastAsia="en-US"/>
    </w:rPr>
  </w:style>
  <w:style w:type="paragraph" w:customStyle="1" w:styleId="Style10">
    <w:name w:val="Style10"/>
    <w:basedOn w:val="a0"/>
    <w:pPr>
      <w:spacing w:after="120"/>
      <w:ind w:firstLine="360"/>
      <w:jc w:val="both"/>
    </w:pPr>
    <w:rPr>
      <w:rFonts w:ascii="Arial" w:eastAsia="Times New Roman" w:hAnsi="Arial" w:cs="Arial"/>
      <w:szCs w:val="22"/>
      <w:lang w:eastAsia="en-US"/>
    </w:rPr>
  </w:style>
  <w:style w:type="paragraph" w:customStyle="1" w:styleId="Style11">
    <w:name w:val="Style11"/>
    <w:basedOn w:val="a0"/>
    <w:uiPriority w:val="99"/>
    <w:pPr>
      <w:spacing w:after="120" w:line="432" w:lineRule="atLeast"/>
      <w:ind w:hanging="331"/>
      <w:jc w:val="both"/>
    </w:pPr>
    <w:rPr>
      <w:rFonts w:ascii="Arial" w:eastAsia="Times New Roman" w:hAnsi="Arial" w:cs="Arial"/>
      <w:szCs w:val="22"/>
      <w:lang w:eastAsia="en-US"/>
    </w:rPr>
  </w:style>
  <w:style w:type="paragraph" w:customStyle="1" w:styleId="Style12">
    <w:name w:val="Style12"/>
    <w:basedOn w:val="a0"/>
    <w:uiPriority w:val="99"/>
    <w:pPr>
      <w:spacing w:after="120"/>
      <w:ind w:firstLine="397"/>
      <w:jc w:val="both"/>
    </w:pPr>
    <w:rPr>
      <w:rFonts w:ascii="Arial" w:eastAsia="Times New Roman" w:hAnsi="Arial" w:cs="Arial"/>
      <w:szCs w:val="22"/>
      <w:lang w:eastAsia="en-US"/>
    </w:rPr>
  </w:style>
  <w:style w:type="paragraph" w:customStyle="1" w:styleId="Style13">
    <w:name w:val="Style13"/>
    <w:basedOn w:val="a0"/>
    <w:pPr>
      <w:spacing w:after="120"/>
      <w:ind w:firstLine="397"/>
      <w:jc w:val="both"/>
    </w:pPr>
    <w:rPr>
      <w:rFonts w:ascii="Arial" w:eastAsia="Times New Roman" w:hAnsi="Arial" w:cs="Arial"/>
      <w:szCs w:val="22"/>
      <w:lang w:eastAsia="en-US"/>
    </w:rPr>
  </w:style>
  <w:style w:type="paragraph" w:customStyle="1" w:styleId="Style14">
    <w:name w:val="Style14"/>
    <w:basedOn w:val="a0"/>
    <w:pPr>
      <w:spacing w:after="120" w:line="312" w:lineRule="atLeast"/>
      <w:ind w:hanging="302"/>
      <w:jc w:val="both"/>
    </w:pPr>
    <w:rPr>
      <w:rFonts w:ascii="Arial" w:eastAsia="Times New Roman" w:hAnsi="Arial" w:cs="Arial"/>
      <w:szCs w:val="22"/>
      <w:lang w:eastAsia="en-US"/>
    </w:rPr>
  </w:style>
  <w:style w:type="paragraph" w:customStyle="1" w:styleId="Style15">
    <w:name w:val="Style15"/>
    <w:basedOn w:val="a0"/>
    <w:uiPriority w:val="99"/>
    <w:pPr>
      <w:spacing w:after="120"/>
      <w:ind w:firstLine="490"/>
      <w:jc w:val="both"/>
    </w:pPr>
    <w:rPr>
      <w:rFonts w:ascii="Arial" w:eastAsia="Times New Roman" w:hAnsi="Arial" w:cs="Arial"/>
      <w:szCs w:val="22"/>
      <w:lang w:eastAsia="en-US"/>
    </w:rPr>
  </w:style>
  <w:style w:type="paragraph" w:customStyle="1" w:styleId="Style16">
    <w:name w:val="Style16"/>
    <w:basedOn w:val="a0"/>
    <w:uiPriority w:val="99"/>
    <w:pPr>
      <w:spacing w:after="120"/>
      <w:ind w:firstLine="494"/>
      <w:jc w:val="both"/>
    </w:pPr>
    <w:rPr>
      <w:rFonts w:ascii="Arial" w:eastAsia="Times New Roman" w:hAnsi="Arial" w:cs="Arial"/>
      <w:szCs w:val="22"/>
      <w:lang w:eastAsia="en-US"/>
    </w:rPr>
  </w:style>
  <w:style w:type="paragraph" w:customStyle="1" w:styleId="Style17">
    <w:name w:val="Style17"/>
    <w:basedOn w:val="a0"/>
    <w:pPr>
      <w:spacing w:after="120"/>
      <w:ind w:firstLine="397"/>
      <w:jc w:val="both"/>
    </w:pPr>
    <w:rPr>
      <w:rFonts w:ascii="Arial" w:eastAsia="Times New Roman" w:hAnsi="Arial" w:cs="Arial"/>
      <w:szCs w:val="22"/>
      <w:lang w:eastAsia="en-US"/>
    </w:rPr>
  </w:style>
  <w:style w:type="paragraph" w:customStyle="1" w:styleId="Style18">
    <w:name w:val="Style18"/>
    <w:basedOn w:val="a0"/>
    <w:pPr>
      <w:spacing w:after="120"/>
      <w:ind w:firstLine="397"/>
      <w:jc w:val="both"/>
    </w:pPr>
    <w:rPr>
      <w:rFonts w:ascii="Arial" w:eastAsia="Times New Roman" w:hAnsi="Arial" w:cs="Arial"/>
      <w:szCs w:val="22"/>
      <w:lang w:eastAsia="en-US"/>
    </w:rPr>
  </w:style>
  <w:style w:type="paragraph" w:customStyle="1" w:styleId="Style19">
    <w:name w:val="Style19"/>
    <w:basedOn w:val="a0"/>
    <w:pPr>
      <w:spacing w:after="120" w:line="538" w:lineRule="atLeast"/>
      <w:ind w:firstLine="397"/>
      <w:jc w:val="center"/>
    </w:pPr>
    <w:rPr>
      <w:rFonts w:ascii="Arial" w:eastAsia="Times New Roman" w:hAnsi="Arial" w:cs="Arial"/>
      <w:szCs w:val="22"/>
      <w:lang w:eastAsia="en-US"/>
    </w:rPr>
  </w:style>
  <w:style w:type="paragraph" w:customStyle="1" w:styleId="Style20">
    <w:name w:val="Style20"/>
    <w:basedOn w:val="a0"/>
    <w:pPr>
      <w:spacing w:after="120"/>
      <w:ind w:hanging="134"/>
      <w:jc w:val="both"/>
    </w:pPr>
    <w:rPr>
      <w:rFonts w:ascii="Arial" w:eastAsia="Times New Roman" w:hAnsi="Arial" w:cs="Arial"/>
      <w:szCs w:val="22"/>
      <w:lang w:eastAsia="en-US"/>
    </w:rPr>
  </w:style>
  <w:style w:type="paragraph" w:customStyle="1" w:styleId="Style21">
    <w:name w:val="Style21"/>
    <w:basedOn w:val="a0"/>
    <w:uiPriority w:val="99"/>
    <w:pPr>
      <w:spacing w:after="120"/>
      <w:ind w:hanging="446"/>
      <w:jc w:val="both"/>
    </w:pPr>
    <w:rPr>
      <w:rFonts w:ascii="Arial" w:eastAsia="Times New Roman" w:hAnsi="Arial" w:cs="Arial"/>
      <w:szCs w:val="22"/>
      <w:lang w:eastAsia="en-US"/>
    </w:rPr>
  </w:style>
  <w:style w:type="paragraph" w:customStyle="1" w:styleId="Style22">
    <w:name w:val="Style22"/>
    <w:basedOn w:val="a0"/>
    <w:pPr>
      <w:spacing w:after="120" w:line="240" w:lineRule="atLeast"/>
      <w:ind w:firstLine="499"/>
      <w:jc w:val="both"/>
    </w:pPr>
    <w:rPr>
      <w:rFonts w:ascii="Arial" w:eastAsia="Times New Roman" w:hAnsi="Arial" w:cs="Arial"/>
      <w:szCs w:val="22"/>
      <w:lang w:eastAsia="en-US"/>
    </w:rPr>
  </w:style>
  <w:style w:type="paragraph" w:customStyle="1" w:styleId="Style23">
    <w:name w:val="Style23"/>
    <w:basedOn w:val="a0"/>
    <w:pPr>
      <w:spacing w:after="120"/>
      <w:ind w:firstLine="397"/>
      <w:jc w:val="both"/>
    </w:pPr>
    <w:rPr>
      <w:rFonts w:ascii="Arial" w:eastAsia="Times New Roman" w:hAnsi="Arial" w:cs="Arial"/>
      <w:szCs w:val="22"/>
      <w:lang w:eastAsia="en-US"/>
    </w:rPr>
  </w:style>
  <w:style w:type="paragraph" w:customStyle="1" w:styleId="Style24">
    <w:name w:val="Style24"/>
    <w:basedOn w:val="a0"/>
    <w:pPr>
      <w:spacing w:after="120"/>
      <w:ind w:firstLine="397"/>
      <w:jc w:val="both"/>
    </w:pPr>
    <w:rPr>
      <w:rFonts w:ascii="Arial" w:eastAsia="Times New Roman" w:hAnsi="Arial" w:cs="Arial"/>
      <w:szCs w:val="22"/>
      <w:lang w:eastAsia="en-US"/>
    </w:rPr>
  </w:style>
  <w:style w:type="paragraph" w:customStyle="1" w:styleId="Style25">
    <w:name w:val="Style25"/>
    <w:basedOn w:val="a0"/>
    <w:pPr>
      <w:spacing w:after="120"/>
      <w:ind w:firstLine="397"/>
      <w:jc w:val="both"/>
    </w:pPr>
    <w:rPr>
      <w:rFonts w:ascii="Arial" w:eastAsia="Times New Roman" w:hAnsi="Arial" w:cs="Arial"/>
      <w:szCs w:val="22"/>
      <w:lang w:eastAsia="en-US"/>
    </w:rPr>
  </w:style>
  <w:style w:type="paragraph" w:customStyle="1" w:styleId="Style26">
    <w:name w:val="Style26"/>
    <w:basedOn w:val="a0"/>
    <w:pPr>
      <w:spacing w:after="120"/>
      <w:ind w:firstLine="397"/>
      <w:jc w:val="both"/>
    </w:pPr>
    <w:rPr>
      <w:rFonts w:ascii="Arial" w:eastAsia="Times New Roman" w:hAnsi="Arial" w:cs="Arial"/>
      <w:szCs w:val="22"/>
      <w:lang w:eastAsia="en-US"/>
    </w:rPr>
  </w:style>
  <w:style w:type="paragraph" w:customStyle="1" w:styleId="Style27">
    <w:name w:val="Style27"/>
    <w:basedOn w:val="a0"/>
    <w:pPr>
      <w:spacing w:after="120"/>
      <w:ind w:firstLine="413"/>
      <w:jc w:val="both"/>
    </w:pPr>
    <w:rPr>
      <w:rFonts w:ascii="Arial" w:eastAsia="Times New Roman" w:hAnsi="Arial" w:cs="Arial"/>
      <w:szCs w:val="22"/>
      <w:lang w:eastAsia="en-US"/>
    </w:rPr>
  </w:style>
  <w:style w:type="paragraph" w:customStyle="1" w:styleId="Style28">
    <w:name w:val="Style28"/>
    <w:basedOn w:val="a0"/>
    <w:pPr>
      <w:spacing w:after="120"/>
      <w:ind w:firstLine="397"/>
      <w:jc w:val="both"/>
    </w:pPr>
    <w:rPr>
      <w:rFonts w:ascii="Arial" w:eastAsia="Times New Roman" w:hAnsi="Arial" w:cs="Arial"/>
      <w:szCs w:val="22"/>
      <w:lang w:eastAsia="en-US"/>
    </w:rPr>
  </w:style>
  <w:style w:type="paragraph" w:customStyle="1" w:styleId="Style29">
    <w:name w:val="Style29"/>
    <w:basedOn w:val="a0"/>
    <w:pPr>
      <w:spacing w:after="120"/>
      <w:ind w:firstLine="581"/>
      <w:jc w:val="both"/>
    </w:pPr>
    <w:rPr>
      <w:rFonts w:ascii="Arial" w:eastAsia="Times New Roman" w:hAnsi="Arial" w:cs="Arial"/>
      <w:szCs w:val="22"/>
      <w:lang w:eastAsia="en-US"/>
    </w:rPr>
  </w:style>
  <w:style w:type="paragraph" w:customStyle="1" w:styleId="Style30">
    <w:name w:val="Style30"/>
    <w:basedOn w:val="a0"/>
    <w:uiPriority w:val="99"/>
    <w:pPr>
      <w:spacing w:after="120"/>
      <w:ind w:firstLine="397"/>
      <w:jc w:val="both"/>
    </w:pPr>
    <w:rPr>
      <w:rFonts w:ascii="Arial" w:eastAsia="Times New Roman" w:hAnsi="Arial" w:cs="Arial"/>
      <w:szCs w:val="22"/>
      <w:lang w:eastAsia="en-US"/>
    </w:rPr>
  </w:style>
  <w:style w:type="paragraph" w:customStyle="1" w:styleId="Style31">
    <w:name w:val="Style31"/>
    <w:basedOn w:val="a0"/>
    <w:pPr>
      <w:spacing w:after="120"/>
      <w:ind w:hanging="523"/>
      <w:jc w:val="both"/>
    </w:pPr>
    <w:rPr>
      <w:rFonts w:ascii="Arial" w:eastAsia="Times New Roman" w:hAnsi="Arial" w:cs="Arial"/>
      <w:szCs w:val="22"/>
      <w:lang w:eastAsia="en-US"/>
    </w:rPr>
  </w:style>
  <w:style w:type="paragraph" w:customStyle="1" w:styleId="Style32">
    <w:name w:val="Style32"/>
    <w:basedOn w:val="a0"/>
    <w:pPr>
      <w:spacing w:after="120"/>
      <w:ind w:firstLine="397"/>
      <w:jc w:val="both"/>
    </w:pPr>
    <w:rPr>
      <w:rFonts w:ascii="Arial" w:eastAsia="Times New Roman" w:hAnsi="Arial" w:cs="Arial"/>
      <w:szCs w:val="22"/>
      <w:lang w:eastAsia="en-US"/>
    </w:rPr>
  </w:style>
  <w:style w:type="paragraph" w:customStyle="1" w:styleId="Style33">
    <w:name w:val="Style33"/>
    <w:basedOn w:val="a0"/>
    <w:pPr>
      <w:spacing w:after="120"/>
      <w:ind w:firstLine="494"/>
      <w:jc w:val="both"/>
    </w:pPr>
    <w:rPr>
      <w:rFonts w:ascii="Arial" w:eastAsia="Times New Roman" w:hAnsi="Arial" w:cs="Arial"/>
      <w:szCs w:val="22"/>
      <w:lang w:eastAsia="en-US"/>
    </w:rPr>
  </w:style>
  <w:style w:type="paragraph" w:customStyle="1" w:styleId="Style34">
    <w:name w:val="Style34"/>
    <w:basedOn w:val="a0"/>
    <w:pPr>
      <w:spacing w:after="120"/>
      <w:ind w:hanging="86"/>
      <w:jc w:val="both"/>
    </w:pPr>
    <w:rPr>
      <w:rFonts w:ascii="Arial" w:eastAsia="Times New Roman" w:hAnsi="Arial" w:cs="Arial"/>
      <w:szCs w:val="22"/>
      <w:lang w:eastAsia="en-US"/>
    </w:rPr>
  </w:style>
  <w:style w:type="character" w:customStyle="1" w:styleId="FontStyle36">
    <w:name w:val="Font Style36"/>
    <w:basedOn w:val="a1"/>
    <w:rPr>
      <w:rFonts w:ascii="Arial" w:hAnsi="Arial" w:cs="Arial" w:hint="default"/>
      <w:b/>
      <w:bCs/>
    </w:rPr>
  </w:style>
  <w:style w:type="character" w:customStyle="1" w:styleId="FontStyle37">
    <w:name w:val="Font Style37"/>
    <w:basedOn w:val="a1"/>
    <w:rPr>
      <w:rFonts w:ascii="Times New Roman" w:hAnsi="Times New Roman" w:cs="Times New Roman" w:hint="default"/>
      <w:b/>
      <w:bCs/>
    </w:rPr>
  </w:style>
  <w:style w:type="character" w:customStyle="1" w:styleId="FontStyle38">
    <w:name w:val="Font Style38"/>
    <w:basedOn w:val="a1"/>
    <w:rPr>
      <w:rFonts w:ascii="Times New Roman" w:hAnsi="Times New Roman" w:cs="Times New Roman" w:hint="default"/>
      <w:smallCaps/>
    </w:rPr>
  </w:style>
  <w:style w:type="character" w:customStyle="1" w:styleId="FontStyle39">
    <w:name w:val="Font Style39"/>
    <w:basedOn w:val="a1"/>
    <w:rPr>
      <w:rFonts w:ascii="Candara" w:hAnsi="Candara" w:hint="default"/>
      <w:spacing w:val="-10"/>
    </w:rPr>
  </w:style>
  <w:style w:type="character" w:customStyle="1" w:styleId="FontStyle40">
    <w:name w:val="Font Style40"/>
    <w:basedOn w:val="a1"/>
    <w:rPr>
      <w:rFonts w:ascii="Times New Roman" w:hAnsi="Times New Roman" w:cs="Times New Roman" w:hint="default"/>
      <w:spacing w:val="20"/>
    </w:rPr>
  </w:style>
  <w:style w:type="character" w:customStyle="1" w:styleId="FontStyle41">
    <w:name w:val="Font Style41"/>
    <w:basedOn w:val="a1"/>
    <w:rPr>
      <w:rFonts w:ascii="Arial" w:hAnsi="Arial" w:cs="Arial" w:hint="default"/>
      <w:b/>
      <w:bCs/>
    </w:rPr>
  </w:style>
  <w:style w:type="character" w:customStyle="1" w:styleId="FontStyle42">
    <w:name w:val="Font Style42"/>
    <w:basedOn w:val="a1"/>
    <w:rPr>
      <w:rFonts w:ascii="Times New Roman" w:hAnsi="Times New Roman" w:cs="Times New Roman" w:hint="default"/>
      <w:b/>
      <w:bCs/>
      <w:spacing w:val="-10"/>
    </w:rPr>
  </w:style>
  <w:style w:type="character" w:customStyle="1" w:styleId="FontStyle43">
    <w:name w:val="Font Style43"/>
    <w:basedOn w:val="a1"/>
    <w:rPr>
      <w:rFonts w:ascii="Times New Roman" w:hAnsi="Times New Roman" w:cs="Times New Roman" w:hint="default"/>
    </w:rPr>
  </w:style>
  <w:style w:type="character" w:customStyle="1" w:styleId="FontStyle44">
    <w:name w:val="Font Style44"/>
    <w:basedOn w:val="a1"/>
    <w:rPr>
      <w:rFonts w:ascii="Arial" w:hAnsi="Arial" w:cs="Arial" w:hint="default"/>
      <w:i/>
      <w:iCs/>
      <w:spacing w:val="-10"/>
    </w:rPr>
  </w:style>
  <w:style w:type="character" w:customStyle="1" w:styleId="FontStyle45">
    <w:name w:val="Font Style45"/>
    <w:basedOn w:val="a1"/>
    <w:rPr>
      <w:rFonts w:ascii="Arial Black" w:hAnsi="Arial Black" w:hint="default"/>
    </w:rPr>
  </w:style>
  <w:style w:type="character" w:customStyle="1" w:styleId="FontStyle46">
    <w:name w:val="Font Style46"/>
    <w:basedOn w:val="a1"/>
    <w:rPr>
      <w:rFonts w:ascii="Arial" w:hAnsi="Arial" w:cs="Arial" w:hint="default"/>
    </w:rPr>
  </w:style>
  <w:style w:type="character" w:customStyle="1" w:styleId="FontStyle47">
    <w:name w:val="Font Style47"/>
    <w:basedOn w:val="a1"/>
    <w:rPr>
      <w:rFonts w:ascii="Palatino Linotype" w:hAnsi="Palatino Linotype" w:hint="default"/>
    </w:rPr>
  </w:style>
  <w:style w:type="character" w:customStyle="1" w:styleId="FontStyle48">
    <w:name w:val="Font Style48"/>
    <w:basedOn w:val="a1"/>
    <w:rPr>
      <w:rFonts w:ascii="Arial" w:hAnsi="Arial" w:cs="Arial" w:hint="default"/>
      <w:b/>
      <w:bCs/>
    </w:rPr>
  </w:style>
  <w:style w:type="character" w:customStyle="1" w:styleId="FontStyle49">
    <w:name w:val="Font Style49"/>
    <w:basedOn w:val="a1"/>
    <w:rPr>
      <w:rFonts w:ascii="Times New Roman" w:hAnsi="Times New Roman" w:cs="Times New Roman" w:hint="default"/>
      <w:b/>
      <w:bCs/>
    </w:rPr>
  </w:style>
  <w:style w:type="character" w:customStyle="1" w:styleId="FontStyle50">
    <w:name w:val="Font Style50"/>
    <w:basedOn w:val="a1"/>
    <w:rPr>
      <w:rFonts w:ascii="Times New Roman" w:hAnsi="Times New Roman" w:cs="Times New Roman" w:hint="default"/>
      <w:b/>
      <w:bCs/>
    </w:rPr>
  </w:style>
  <w:style w:type="character" w:customStyle="1" w:styleId="FontStyle51">
    <w:name w:val="Font Style51"/>
    <w:basedOn w:val="a1"/>
    <w:rPr>
      <w:rFonts w:ascii="Candara" w:hAnsi="Candara" w:hint="default"/>
      <w:b/>
      <w:bCs/>
    </w:rPr>
  </w:style>
  <w:style w:type="character" w:customStyle="1" w:styleId="FontStyle52">
    <w:name w:val="Font Style52"/>
    <w:basedOn w:val="a1"/>
    <w:rPr>
      <w:rFonts w:ascii="Candara" w:hAnsi="Candara" w:hint="default"/>
    </w:rPr>
  </w:style>
  <w:style w:type="character" w:customStyle="1" w:styleId="FontStyle53">
    <w:name w:val="Font Style53"/>
    <w:basedOn w:val="a1"/>
    <w:rPr>
      <w:rFonts w:ascii="Times New Roman" w:hAnsi="Times New Roman" w:cs="Times New Roman" w:hint="default"/>
    </w:rPr>
  </w:style>
  <w:style w:type="character" w:customStyle="1" w:styleId="FontStyle54">
    <w:name w:val="Font Style54"/>
    <w:basedOn w:val="a1"/>
    <w:rPr>
      <w:rFonts w:ascii="Arial" w:hAnsi="Arial" w:cs="Arial" w:hint="default"/>
      <w:i/>
      <w:iCs/>
      <w:spacing w:val="-10"/>
    </w:rPr>
  </w:style>
  <w:style w:type="character" w:customStyle="1" w:styleId="FontStyle55">
    <w:name w:val="Font Style55"/>
    <w:basedOn w:val="a1"/>
    <w:rPr>
      <w:rFonts w:ascii="Times New Roman" w:hAnsi="Times New Roman" w:cs="Times New Roman" w:hint="default"/>
    </w:rPr>
  </w:style>
  <w:style w:type="character" w:customStyle="1" w:styleId="FontStyle56">
    <w:name w:val="Font Style56"/>
    <w:basedOn w:val="a1"/>
    <w:rPr>
      <w:rFonts w:ascii="Times New Roman" w:hAnsi="Times New Roman" w:cs="Times New Roman" w:hint="default"/>
      <w:smallCaps/>
    </w:rPr>
  </w:style>
  <w:style w:type="character" w:customStyle="1" w:styleId="FontStyle57">
    <w:name w:val="Font Style57"/>
    <w:basedOn w:val="a1"/>
    <w:rPr>
      <w:rFonts w:ascii="Courier New" w:hAnsi="Courier New" w:cs="Courier New" w:hint="default"/>
      <w:spacing w:val="-10"/>
    </w:rPr>
  </w:style>
  <w:style w:type="numbering" w:customStyle="1" w:styleId="500">
    <w:name w:val="Нет списка50"/>
    <w:next w:val="a3"/>
    <w:uiPriority w:val="99"/>
    <w:semiHidden/>
    <w:unhideWhenUsed/>
  </w:style>
  <w:style w:type="paragraph" w:styleId="affffa">
    <w:name w:val="List"/>
    <w:basedOn w:val="a0"/>
    <w:uiPriority w:val="99"/>
    <w:semiHidden/>
    <w:unhideWhenUsed/>
    <w:pPr>
      <w:spacing w:after="200" w:line="276" w:lineRule="auto"/>
      <w:ind w:left="283" w:hanging="283"/>
      <w:jc w:val="both"/>
    </w:pPr>
    <w:rPr>
      <w:rFonts w:ascii="Calibri" w:eastAsia="Times New Roman" w:hAnsi="Calibri" w:cs="Calibri"/>
      <w:sz w:val="22"/>
      <w:szCs w:val="22"/>
      <w:lang w:eastAsia="en-US"/>
    </w:rPr>
  </w:style>
  <w:style w:type="paragraph" w:styleId="2f8">
    <w:name w:val="List 2"/>
    <w:basedOn w:val="a0"/>
    <w:uiPriority w:val="99"/>
    <w:semiHidden/>
    <w:unhideWhenUsed/>
    <w:pPr>
      <w:spacing w:after="200" w:line="276" w:lineRule="auto"/>
      <w:ind w:left="566" w:hanging="283"/>
    </w:pPr>
    <w:rPr>
      <w:rFonts w:ascii="Calibri" w:eastAsia="Times New Roman" w:hAnsi="Calibri" w:cs="Calibri"/>
      <w:sz w:val="22"/>
    </w:rPr>
  </w:style>
  <w:style w:type="paragraph" w:styleId="3d">
    <w:name w:val="List 3"/>
    <w:basedOn w:val="a0"/>
    <w:uiPriority w:val="99"/>
    <w:semiHidden/>
    <w:unhideWhenUsed/>
    <w:pPr>
      <w:spacing w:after="200" w:line="276" w:lineRule="auto"/>
      <w:ind w:left="849" w:hanging="283"/>
    </w:pPr>
    <w:rPr>
      <w:rFonts w:ascii="Calibri" w:eastAsia="Times New Roman" w:hAnsi="Calibri" w:cs="Calibri"/>
      <w:sz w:val="22"/>
    </w:rPr>
  </w:style>
  <w:style w:type="paragraph" w:styleId="4a">
    <w:name w:val="List 4"/>
    <w:basedOn w:val="a0"/>
    <w:uiPriority w:val="99"/>
    <w:semiHidden/>
    <w:unhideWhenUsed/>
    <w:pPr>
      <w:spacing w:after="200" w:line="276" w:lineRule="auto"/>
      <w:ind w:left="1132" w:hanging="283"/>
    </w:pPr>
    <w:rPr>
      <w:rFonts w:ascii="Calibri" w:eastAsia="Times New Roman" w:hAnsi="Calibri" w:cs="Calibri"/>
      <w:sz w:val="22"/>
    </w:rPr>
  </w:style>
  <w:style w:type="paragraph" w:styleId="3">
    <w:name w:val="List Bullet 3"/>
    <w:basedOn w:val="a0"/>
    <w:uiPriority w:val="99"/>
    <w:semiHidden/>
    <w:unhideWhenUsed/>
    <w:pPr>
      <w:numPr>
        <w:numId w:val="3"/>
      </w:numPr>
      <w:spacing w:after="200" w:line="276" w:lineRule="auto"/>
    </w:pPr>
    <w:rPr>
      <w:rFonts w:ascii="Calibri" w:eastAsia="Times New Roman" w:hAnsi="Calibri" w:cs="Calibri"/>
      <w:sz w:val="22"/>
    </w:rPr>
  </w:style>
  <w:style w:type="paragraph" w:styleId="2f9">
    <w:name w:val="List Continue 2"/>
    <w:basedOn w:val="a0"/>
    <w:uiPriority w:val="99"/>
    <w:semiHidden/>
    <w:unhideWhenUsed/>
    <w:pPr>
      <w:spacing w:line="276" w:lineRule="auto"/>
      <w:ind w:left="566"/>
    </w:pPr>
    <w:rPr>
      <w:rFonts w:ascii="Calibri" w:eastAsia="Times New Roman" w:hAnsi="Calibri" w:cs="Calibri"/>
      <w:sz w:val="22"/>
    </w:rPr>
  </w:style>
  <w:style w:type="paragraph" w:styleId="3e">
    <w:name w:val="List Continue 3"/>
    <w:basedOn w:val="a0"/>
    <w:uiPriority w:val="99"/>
    <w:semiHidden/>
    <w:unhideWhenUsed/>
    <w:pPr>
      <w:spacing w:line="276" w:lineRule="auto"/>
      <w:ind w:left="849"/>
    </w:pPr>
    <w:rPr>
      <w:rFonts w:ascii="Calibri" w:eastAsia="Times New Roman" w:hAnsi="Calibri" w:cs="Calibri"/>
      <w:sz w:val="22"/>
    </w:rPr>
  </w:style>
  <w:style w:type="paragraph" w:styleId="affffb">
    <w:name w:val="Body Text First Indent"/>
    <w:basedOn w:val="a0"/>
    <w:link w:val="affffc"/>
    <w:uiPriority w:val="99"/>
    <w:semiHidden/>
    <w:unhideWhenUsed/>
    <w:pPr>
      <w:spacing w:after="200" w:line="276" w:lineRule="auto"/>
      <w:ind w:firstLine="360"/>
    </w:pPr>
    <w:rPr>
      <w:rFonts w:ascii="Calibri" w:eastAsia="Times New Roman" w:hAnsi="Calibri" w:cs="Calibri"/>
      <w:sz w:val="22"/>
    </w:rPr>
  </w:style>
  <w:style w:type="character" w:customStyle="1" w:styleId="affffc">
    <w:name w:val="Красная строка Знак"/>
    <w:basedOn w:val="afff1"/>
    <w:link w:val="affffb"/>
    <w:uiPriority w:val="99"/>
    <w:semiHidden/>
    <w:rPr>
      <w:rFonts w:ascii="Calibri" w:eastAsia="Times New Roman" w:hAnsi="Calibri" w:cs="Calibri"/>
      <w:sz w:val="24"/>
      <w:szCs w:val="24"/>
      <w:lang w:eastAsia="ru-RU"/>
    </w:rPr>
  </w:style>
  <w:style w:type="paragraph" w:styleId="2fa">
    <w:name w:val="Body Text First Indent 2"/>
    <w:basedOn w:val="a0"/>
    <w:link w:val="2fb"/>
    <w:uiPriority w:val="99"/>
    <w:semiHidden/>
    <w:unhideWhenUsed/>
    <w:pPr>
      <w:ind w:left="283" w:firstLine="210"/>
    </w:pPr>
    <w:rPr>
      <w:rFonts w:eastAsia="Times New Roman" w:cs="Arial"/>
    </w:rPr>
  </w:style>
  <w:style w:type="character" w:customStyle="1" w:styleId="2fb">
    <w:name w:val="Красная строка 2 Знак"/>
    <w:basedOn w:val="affff1"/>
    <w:link w:val="2fa"/>
    <w:uiPriority w:val="99"/>
    <w:semiHidden/>
    <w:rPr>
      <w:rFonts w:ascii="Arial" w:eastAsia="Times New Roman" w:hAnsi="Arial" w:cs="Arial"/>
      <w:sz w:val="24"/>
      <w:szCs w:val="24"/>
      <w:lang w:eastAsia="ru-RU"/>
    </w:rPr>
  </w:style>
  <w:style w:type="paragraph" w:styleId="3f">
    <w:name w:val="Body Text Indent 3"/>
    <w:basedOn w:val="a0"/>
    <w:link w:val="3f0"/>
    <w:uiPriority w:val="99"/>
    <w:semiHidden/>
    <w:unhideWhenUsed/>
    <w:pPr>
      <w:ind w:left="283"/>
    </w:pPr>
    <w:rPr>
      <w:rFonts w:eastAsia="Times New Roman" w:cs="Arial"/>
      <w:sz w:val="16"/>
      <w:szCs w:val="16"/>
    </w:rPr>
  </w:style>
  <w:style w:type="character" w:customStyle="1" w:styleId="3f0">
    <w:name w:val="Основной текст с отступом 3 Знак"/>
    <w:basedOn w:val="a1"/>
    <w:link w:val="3f"/>
    <w:uiPriority w:val="99"/>
    <w:semiHidden/>
    <w:rPr>
      <w:rFonts w:ascii="Arial" w:eastAsia="Times New Roman" w:hAnsi="Arial" w:cs="Arial"/>
      <w:sz w:val="16"/>
      <w:szCs w:val="16"/>
      <w:lang w:eastAsia="ru-RU"/>
    </w:rPr>
  </w:style>
  <w:style w:type="paragraph" w:styleId="affffd">
    <w:name w:val="Plain Text"/>
    <w:basedOn w:val="a0"/>
    <w:link w:val="affffe"/>
    <w:uiPriority w:val="99"/>
    <w:semiHidden/>
    <w:unhideWhenUsed/>
    <w:rPr>
      <w:rFonts w:ascii="Calibri" w:eastAsia="Times New Roman" w:hAnsi="Calibri" w:cs="Calibri"/>
      <w:sz w:val="22"/>
    </w:rPr>
  </w:style>
  <w:style w:type="character" w:customStyle="1" w:styleId="affffe">
    <w:name w:val="Текст Знак"/>
    <w:basedOn w:val="a1"/>
    <w:link w:val="affffd"/>
    <w:uiPriority w:val="99"/>
    <w:semiHidden/>
    <w:rPr>
      <w:rFonts w:ascii="Calibri" w:eastAsia="Times New Roman" w:hAnsi="Calibri" w:cs="Calibri"/>
      <w:lang w:eastAsia="ru-RU"/>
    </w:rPr>
  </w:style>
  <w:style w:type="character" w:customStyle="1" w:styleId="af4">
    <w:name w:val="Абзац списка Знак"/>
    <w:basedOn w:val="a1"/>
    <w:link w:val="af3"/>
    <w:uiPriority w:val="34"/>
    <w:rPr>
      <w:rFonts w:ascii="Arial" w:hAnsi="Arial"/>
      <w:sz w:val="24"/>
    </w:rPr>
  </w:style>
  <w:style w:type="paragraph" w:customStyle="1" w:styleId="msolistcxspfirst">
    <w:name w:val="msolistcxspfirst"/>
    <w:basedOn w:val="a0"/>
    <w:uiPriority w:val="99"/>
    <w:semiHidden/>
    <w:pPr>
      <w:spacing w:line="276" w:lineRule="auto"/>
      <w:ind w:left="283" w:hanging="283"/>
    </w:pPr>
    <w:rPr>
      <w:rFonts w:ascii="Calibri" w:eastAsia="Times New Roman" w:hAnsi="Calibri" w:cs="Calibri"/>
      <w:sz w:val="22"/>
    </w:rPr>
  </w:style>
  <w:style w:type="paragraph" w:customStyle="1" w:styleId="msolistcxspmiddle">
    <w:name w:val="msolistcxspmiddle"/>
    <w:basedOn w:val="a0"/>
    <w:uiPriority w:val="99"/>
    <w:semiHidden/>
    <w:pPr>
      <w:spacing w:line="276" w:lineRule="auto"/>
      <w:ind w:left="283" w:hanging="283"/>
    </w:pPr>
    <w:rPr>
      <w:rFonts w:ascii="Calibri" w:eastAsia="Times New Roman" w:hAnsi="Calibri" w:cs="Calibri"/>
      <w:sz w:val="22"/>
    </w:rPr>
  </w:style>
  <w:style w:type="paragraph" w:customStyle="1" w:styleId="msolistcxsplast">
    <w:name w:val="msolistcxsplast"/>
    <w:basedOn w:val="a0"/>
    <w:uiPriority w:val="99"/>
    <w:semiHidden/>
    <w:pPr>
      <w:spacing w:after="200" w:line="276" w:lineRule="auto"/>
      <w:ind w:left="283" w:hanging="283"/>
    </w:pPr>
    <w:rPr>
      <w:rFonts w:ascii="Calibri" w:eastAsia="Times New Roman" w:hAnsi="Calibri" w:cs="Calibri"/>
      <w:sz w:val="22"/>
    </w:rPr>
  </w:style>
  <w:style w:type="paragraph" w:customStyle="1" w:styleId="msolist2cxspfirst">
    <w:name w:val="msolist2cxspfirst"/>
    <w:basedOn w:val="a0"/>
    <w:uiPriority w:val="99"/>
    <w:semiHidden/>
    <w:pPr>
      <w:spacing w:line="276" w:lineRule="auto"/>
      <w:ind w:left="566" w:hanging="283"/>
    </w:pPr>
    <w:rPr>
      <w:rFonts w:ascii="Calibri" w:eastAsia="Times New Roman" w:hAnsi="Calibri" w:cs="Calibri"/>
      <w:sz w:val="22"/>
    </w:rPr>
  </w:style>
  <w:style w:type="paragraph" w:customStyle="1" w:styleId="msolist2cxspmiddle">
    <w:name w:val="msolist2cxspmiddle"/>
    <w:basedOn w:val="a0"/>
    <w:uiPriority w:val="99"/>
    <w:semiHidden/>
    <w:pPr>
      <w:spacing w:line="276" w:lineRule="auto"/>
      <w:ind w:left="566" w:hanging="283"/>
    </w:pPr>
    <w:rPr>
      <w:rFonts w:ascii="Calibri" w:eastAsia="Times New Roman" w:hAnsi="Calibri" w:cs="Calibri"/>
      <w:sz w:val="22"/>
    </w:rPr>
  </w:style>
  <w:style w:type="paragraph" w:customStyle="1" w:styleId="msolist2cxsplast">
    <w:name w:val="msolist2cxsplast"/>
    <w:basedOn w:val="a0"/>
    <w:uiPriority w:val="99"/>
    <w:semiHidden/>
    <w:pPr>
      <w:spacing w:after="200" w:line="276" w:lineRule="auto"/>
      <w:ind w:left="566" w:hanging="283"/>
    </w:pPr>
    <w:rPr>
      <w:rFonts w:ascii="Calibri" w:eastAsia="Times New Roman" w:hAnsi="Calibri" w:cs="Calibri"/>
      <w:sz w:val="22"/>
    </w:rPr>
  </w:style>
  <w:style w:type="paragraph" w:customStyle="1" w:styleId="msolist3cxspfirst">
    <w:name w:val="msolist3cxspfirst"/>
    <w:basedOn w:val="a0"/>
    <w:uiPriority w:val="99"/>
    <w:semiHidden/>
    <w:pPr>
      <w:spacing w:line="276" w:lineRule="auto"/>
      <w:ind w:left="849" w:hanging="283"/>
    </w:pPr>
    <w:rPr>
      <w:rFonts w:ascii="Calibri" w:eastAsia="Times New Roman" w:hAnsi="Calibri" w:cs="Calibri"/>
      <w:sz w:val="22"/>
    </w:rPr>
  </w:style>
  <w:style w:type="paragraph" w:customStyle="1" w:styleId="msolist3cxspmiddle">
    <w:name w:val="msolist3cxspmiddle"/>
    <w:basedOn w:val="a0"/>
    <w:uiPriority w:val="99"/>
    <w:semiHidden/>
    <w:pPr>
      <w:spacing w:line="276" w:lineRule="auto"/>
      <w:ind w:left="849" w:hanging="283"/>
    </w:pPr>
    <w:rPr>
      <w:rFonts w:ascii="Calibri" w:eastAsia="Times New Roman" w:hAnsi="Calibri" w:cs="Calibri"/>
      <w:sz w:val="22"/>
    </w:rPr>
  </w:style>
  <w:style w:type="paragraph" w:customStyle="1" w:styleId="msolist3cxsplast">
    <w:name w:val="msolist3cxsplast"/>
    <w:basedOn w:val="a0"/>
    <w:uiPriority w:val="99"/>
    <w:semiHidden/>
    <w:pPr>
      <w:spacing w:after="200" w:line="276" w:lineRule="auto"/>
      <w:ind w:left="849" w:hanging="283"/>
    </w:pPr>
    <w:rPr>
      <w:rFonts w:ascii="Calibri" w:eastAsia="Times New Roman" w:hAnsi="Calibri" w:cs="Calibri"/>
      <w:sz w:val="22"/>
    </w:rPr>
  </w:style>
  <w:style w:type="paragraph" w:customStyle="1" w:styleId="msolist4cxspfirst">
    <w:name w:val="msolist4cxspfirst"/>
    <w:basedOn w:val="a0"/>
    <w:uiPriority w:val="99"/>
    <w:semiHidden/>
    <w:pPr>
      <w:spacing w:line="276" w:lineRule="auto"/>
      <w:ind w:left="1132" w:hanging="283"/>
    </w:pPr>
    <w:rPr>
      <w:rFonts w:ascii="Calibri" w:eastAsia="Times New Roman" w:hAnsi="Calibri" w:cs="Calibri"/>
      <w:sz w:val="22"/>
    </w:rPr>
  </w:style>
  <w:style w:type="paragraph" w:customStyle="1" w:styleId="msolist4cxspmiddle">
    <w:name w:val="msolist4cxspmiddle"/>
    <w:basedOn w:val="a0"/>
    <w:uiPriority w:val="99"/>
    <w:semiHidden/>
    <w:pPr>
      <w:spacing w:line="276" w:lineRule="auto"/>
      <w:ind w:left="1132" w:hanging="283"/>
    </w:pPr>
    <w:rPr>
      <w:rFonts w:ascii="Calibri" w:eastAsia="Times New Roman" w:hAnsi="Calibri" w:cs="Calibri"/>
      <w:sz w:val="22"/>
    </w:rPr>
  </w:style>
  <w:style w:type="paragraph" w:customStyle="1" w:styleId="msolist4cxsplast">
    <w:name w:val="msolist4cxsplast"/>
    <w:basedOn w:val="a0"/>
    <w:uiPriority w:val="99"/>
    <w:semiHidden/>
    <w:pPr>
      <w:spacing w:after="200" w:line="276" w:lineRule="auto"/>
      <w:ind w:left="1132" w:hanging="283"/>
    </w:pPr>
    <w:rPr>
      <w:rFonts w:ascii="Calibri" w:eastAsia="Times New Roman" w:hAnsi="Calibri" w:cs="Calibri"/>
      <w:sz w:val="22"/>
    </w:rPr>
  </w:style>
  <w:style w:type="paragraph" w:customStyle="1" w:styleId="msolistbullet2cxspfirst">
    <w:name w:val="msolistbullet2cxspfirst"/>
    <w:basedOn w:val="a0"/>
    <w:uiPriority w:val="99"/>
    <w:semiHidden/>
    <w:pPr>
      <w:spacing w:line="276" w:lineRule="auto"/>
      <w:ind w:left="360" w:hanging="360"/>
    </w:pPr>
    <w:rPr>
      <w:rFonts w:ascii="Calibri" w:eastAsia="Times New Roman" w:hAnsi="Calibri" w:cs="Calibri"/>
      <w:sz w:val="22"/>
    </w:rPr>
  </w:style>
  <w:style w:type="paragraph" w:customStyle="1" w:styleId="msolistbullet2cxspmiddle">
    <w:name w:val="msolistbullet2cxspmiddle"/>
    <w:basedOn w:val="a0"/>
    <w:uiPriority w:val="99"/>
    <w:semiHidden/>
    <w:pPr>
      <w:spacing w:line="276" w:lineRule="auto"/>
      <w:ind w:left="360" w:hanging="360"/>
    </w:pPr>
    <w:rPr>
      <w:rFonts w:ascii="Calibri" w:eastAsia="Times New Roman" w:hAnsi="Calibri" w:cs="Calibri"/>
      <w:sz w:val="22"/>
    </w:rPr>
  </w:style>
  <w:style w:type="paragraph" w:customStyle="1" w:styleId="msolistbullet2cxsplast">
    <w:name w:val="msolistbullet2cxsplast"/>
    <w:basedOn w:val="a0"/>
    <w:uiPriority w:val="99"/>
    <w:semiHidden/>
    <w:pPr>
      <w:spacing w:after="200" w:line="276" w:lineRule="auto"/>
      <w:ind w:left="360" w:hanging="360"/>
    </w:pPr>
    <w:rPr>
      <w:rFonts w:ascii="Calibri" w:eastAsia="Times New Roman" w:hAnsi="Calibri" w:cs="Calibri"/>
      <w:sz w:val="22"/>
    </w:rPr>
  </w:style>
  <w:style w:type="paragraph" w:customStyle="1" w:styleId="msolistbullet3cxspfirst">
    <w:name w:val="msolistbullet3cxspfirst"/>
    <w:basedOn w:val="a0"/>
    <w:uiPriority w:val="99"/>
    <w:semiHidden/>
    <w:pPr>
      <w:spacing w:line="276" w:lineRule="auto"/>
      <w:ind w:left="926" w:hanging="360"/>
    </w:pPr>
    <w:rPr>
      <w:rFonts w:ascii="Calibri" w:eastAsia="Times New Roman" w:hAnsi="Calibri" w:cs="Calibri"/>
      <w:sz w:val="22"/>
    </w:rPr>
  </w:style>
  <w:style w:type="paragraph" w:customStyle="1" w:styleId="msolistbullet3cxspmiddle">
    <w:name w:val="msolistbullet3cxspmiddle"/>
    <w:basedOn w:val="a0"/>
    <w:uiPriority w:val="99"/>
    <w:semiHidden/>
    <w:pPr>
      <w:spacing w:line="276" w:lineRule="auto"/>
      <w:ind w:left="926" w:hanging="360"/>
    </w:pPr>
    <w:rPr>
      <w:rFonts w:ascii="Calibri" w:eastAsia="Times New Roman" w:hAnsi="Calibri" w:cs="Calibri"/>
      <w:sz w:val="22"/>
    </w:rPr>
  </w:style>
  <w:style w:type="paragraph" w:customStyle="1" w:styleId="msolistbullet3cxsplast">
    <w:name w:val="msolistbullet3cxsplast"/>
    <w:basedOn w:val="a0"/>
    <w:uiPriority w:val="99"/>
    <w:semiHidden/>
    <w:pPr>
      <w:spacing w:after="200" w:line="276" w:lineRule="auto"/>
      <w:ind w:left="926" w:hanging="360"/>
    </w:pPr>
    <w:rPr>
      <w:rFonts w:ascii="Calibri" w:eastAsia="Times New Roman" w:hAnsi="Calibri" w:cs="Calibri"/>
      <w:sz w:val="22"/>
    </w:rPr>
  </w:style>
  <w:style w:type="paragraph" w:customStyle="1" w:styleId="msolistcontinue2cxspfirst">
    <w:name w:val="msolistcontinue2cxspfirst"/>
    <w:basedOn w:val="a0"/>
    <w:uiPriority w:val="99"/>
    <w:semiHidden/>
    <w:pPr>
      <w:spacing w:line="276" w:lineRule="auto"/>
      <w:ind w:left="566"/>
    </w:pPr>
    <w:rPr>
      <w:rFonts w:ascii="Calibri" w:eastAsia="Times New Roman" w:hAnsi="Calibri" w:cs="Calibri"/>
      <w:sz w:val="22"/>
    </w:rPr>
  </w:style>
  <w:style w:type="paragraph" w:customStyle="1" w:styleId="msolistcontinue2cxspmiddle">
    <w:name w:val="msolistcontinue2cxspmiddle"/>
    <w:basedOn w:val="a0"/>
    <w:uiPriority w:val="99"/>
    <w:semiHidden/>
    <w:pPr>
      <w:spacing w:line="276" w:lineRule="auto"/>
      <w:ind w:left="566"/>
    </w:pPr>
    <w:rPr>
      <w:rFonts w:ascii="Calibri" w:eastAsia="Times New Roman" w:hAnsi="Calibri" w:cs="Calibri"/>
      <w:sz w:val="22"/>
    </w:rPr>
  </w:style>
  <w:style w:type="paragraph" w:customStyle="1" w:styleId="msolistcontinue2cxsplast">
    <w:name w:val="msolistcontinue2cxsplast"/>
    <w:basedOn w:val="a0"/>
    <w:uiPriority w:val="99"/>
    <w:semiHidden/>
    <w:pPr>
      <w:spacing w:line="276" w:lineRule="auto"/>
      <w:ind w:left="566"/>
    </w:pPr>
    <w:rPr>
      <w:rFonts w:ascii="Calibri" w:eastAsia="Times New Roman" w:hAnsi="Calibri" w:cs="Calibri"/>
      <w:sz w:val="22"/>
    </w:rPr>
  </w:style>
  <w:style w:type="paragraph" w:customStyle="1" w:styleId="msolistcontinue3cxspfirst">
    <w:name w:val="msolistcontinue3cxspfirst"/>
    <w:basedOn w:val="a0"/>
    <w:uiPriority w:val="99"/>
    <w:semiHidden/>
    <w:pPr>
      <w:spacing w:line="276" w:lineRule="auto"/>
      <w:ind w:left="849"/>
    </w:pPr>
    <w:rPr>
      <w:rFonts w:ascii="Calibri" w:eastAsia="Times New Roman" w:hAnsi="Calibri" w:cs="Calibri"/>
      <w:sz w:val="22"/>
    </w:rPr>
  </w:style>
  <w:style w:type="paragraph" w:customStyle="1" w:styleId="msolistcontinue3cxspmiddle">
    <w:name w:val="msolistcontinue3cxspmiddle"/>
    <w:basedOn w:val="a0"/>
    <w:uiPriority w:val="99"/>
    <w:semiHidden/>
    <w:pPr>
      <w:spacing w:line="276" w:lineRule="auto"/>
      <w:ind w:left="849"/>
    </w:pPr>
    <w:rPr>
      <w:rFonts w:ascii="Calibri" w:eastAsia="Times New Roman" w:hAnsi="Calibri" w:cs="Calibri"/>
      <w:sz w:val="22"/>
    </w:rPr>
  </w:style>
  <w:style w:type="paragraph" w:customStyle="1" w:styleId="msolistcontinue3cxsplast">
    <w:name w:val="msolistcontinue3cxsplast"/>
    <w:basedOn w:val="a0"/>
    <w:uiPriority w:val="99"/>
    <w:semiHidden/>
    <w:pPr>
      <w:spacing w:line="276" w:lineRule="auto"/>
      <w:ind w:left="849"/>
    </w:pPr>
    <w:rPr>
      <w:rFonts w:ascii="Calibri" w:eastAsia="Times New Roman" w:hAnsi="Calibri" w:cs="Calibri"/>
      <w:sz w:val="22"/>
    </w:rPr>
  </w:style>
  <w:style w:type="paragraph" w:customStyle="1" w:styleId="1fb">
    <w:name w:val="Без интервала1"/>
    <w:basedOn w:val="a0"/>
    <w:uiPriority w:val="99"/>
    <w:semiHidden/>
    <w:rPr>
      <w:rFonts w:ascii="Calibri" w:eastAsia="Times New Roman" w:hAnsi="Calibri" w:cs="Calibri"/>
      <w:sz w:val="22"/>
    </w:rPr>
  </w:style>
  <w:style w:type="paragraph" w:customStyle="1" w:styleId="ConsNormal">
    <w:name w:val="ConsNormal"/>
    <w:basedOn w:val="a0"/>
    <w:uiPriority w:val="99"/>
    <w:semiHidden/>
    <w:pPr>
      <w:ind w:firstLine="720"/>
    </w:pPr>
    <w:rPr>
      <w:rFonts w:eastAsia="Times New Roman" w:cs="Arial"/>
      <w:sz w:val="20"/>
      <w:szCs w:val="20"/>
    </w:rPr>
  </w:style>
  <w:style w:type="paragraph" w:customStyle="1" w:styleId="Default">
    <w:name w:val="Default"/>
    <w:basedOn w:val="a0"/>
    <w:uiPriority w:val="99"/>
    <w:semiHidden/>
    <w:rPr>
      <w:rFonts w:eastAsia="Times New Roman" w:cs="Arial"/>
      <w:color w:val="000000"/>
    </w:rPr>
  </w:style>
  <w:style w:type="paragraph" w:customStyle="1" w:styleId="2fc">
    <w:name w:val="Без интервала2"/>
    <w:basedOn w:val="a0"/>
    <w:uiPriority w:val="99"/>
    <w:semiHidden/>
    <w:rPr>
      <w:rFonts w:ascii="Calibri" w:eastAsia="Times New Roman" w:hAnsi="Calibri" w:cs="Calibri"/>
      <w:sz w:val="22"/>
    </w:rPr>
  </w:style>
  <w:style w:type="paragraph" w:customStyle="1" w:styleId="3f1">
    <w:name w:val="Без интервала3"/>
    <w:basedOn w:val="a0"/>
    <w:uiPriority w:val="99"/>
    <w:semiHidden/>
    <w:rPr>
      <w:rFonts w:eastAsia="Times New Roman" w:cs="Arial"/>
    </w:rPr>
  </w:style>
  <w:style w:type="paragraph" w:customStyle="1" w:styleId="3f2">
    <w:name w:val="Основной текст3"/>
    <w:basedOn w:val="a0"/>
    <w:uiPriority w:val="99"/>
    <w:semiHidden/>
    <w:pPr>
      <w:shd w:val="clear" w:color="auto" w:fill="FFFFFF"/>
      <w:spacing w:after="240" w:line="360" w:lineRule="atLeast"/>
      <w:ind w:hanging="360"/>
      <w:jc w:val="center"/>
    </w:pPr>
    <w:rPr>
      <w:rFonts w:ascii="Palatino Linotype" w:eastAsia="Times New Roman" w:hAnsi="Palatino Linotype" w:cs="Arial"/>
      <w:sz w:val="20"/>
      <w:szCs w:val="20"/>
    </w:rPr>
  </w:style>
  <w:style w:type="character" w:customStyle="1" w:styleId="7Exact0">
    <w:name w:val="Подпись к картинке (7) Exact"/>
    <w:basedOn w:val="a1"/>
    <w:link w:val="77"/>
    <w:semiHidden/>
    <w:rPr>
      <w:i/>
      <w:iCs/>
      <w:spacing w:val="-9"/>
      <w:shd w:val="clear" w:color="auto" w:fill="FFFFFF"/>
    </w:rPr>
  </w:style>
  <w:style w:type="paragraph" w:customStyle="1" w:styleId="77">
    <w:name w:val="Подпись к картинке (7)"/>
    <w:basedOn w:val="a0"/>
    <w:link w:val="7Exact0"/>
    <w:semiHidden/>
    <w:pPr>
      <w:shd w:val="clear" w:color="auto" w:fill="FFFFFF"/>
      <w:spacing w:line="360" w:lineRule="atLeast"/>
    </w:pPr>
    <w:rPr>
      <w:rFonts w:asciiTheme="minorHAnsi" w:hAnsiTheme="minorHAnsi"/>
      <w:i/>
      <w:iCs/>
      <w:spacing w:val="-9"/>
      <w:sz w:val="22"/>
    </w:rPr>
  </w:style>
  <w:style w:type="paragraph" w:customStyle="1" w:styleId="Char">
    <w:name w:val="Знак Char Знак Знак Знак Знак"/>
    <w:basedOn w:val="a0"/>
    <w:uiPriority w:val="99"/>
    <w:semiHidden/>
    <w:pPr>
      <w:spacing w:after="160" w:line="360" w:lineRule="atLeast"/>
    </w:pPr>
    <w:rPr>
      <w:rFonts w:eastAsia="Times New Roman" w:cs="Arial"/>
      <w:b/>
      <w:bCs/>
      <w:sz w:val="28"/>
      <w:szCs w:val="28"/>
    </w:rPr>
  </w:style>
  <w:style w:type="paragraph" w:customStyle="1" w:styleId="Char0">
    <w:name w:val="Char Знак Знак Знак"/>
    <w:basedOn w:val="a0"/>
    <w:uiPriority w:val="99"/>
    <w:semiHidden/>
    <w:pPr>
      <w:spacing w:after="160" w:line="240" w:lineRule="atLeast"/>
    </w:pPr>
    <w:rPr>
      <w:rFonts w:eastAsia="Times New Roman" w:cs="Arial"/>
      <w:sz w:val="20"/>
      <w:szCs w:val="20"/>
    </w:rPr>
  </w:style>
  <w:style w:type="paragraph" w:customStyle="1" w:styleId="Web">
    <w:name w:val="Обычный (Web)"/>
    <w:basedOn w:val="a0"/>
    <w:uiPriority w:val="99"/>
    <w:semiHidden/>
    <w:pPr>
      <w:spacing w:before="200" w:after="200"/>
    </w:pPr>
    <w:rPr>
      <w:rFonts w:ascii="Verdana" w:eastAsia="Times New Roman" w:hAnsi="Verdana" w:cs="Arial"/>
      <w:color w:val="000000"/>
      <w:sz w:val="19"/>
      <w:szCs w:val="19"/>
    </w:rPr>
  </w:style>
  <w:style w:type="paragraph" w:customStyle="1" w:styleId="02">
    <w:name w:val="Заголовок СРС 02"/>
    <w:basedOn w:val="a0"/>
    <w:uiPriority w:val="99"/>
    <w:semiHidden/>
    <w:pPr>
      <w:spacing w:before="240" w:after="100"/>
      <w:ind w:left="720" w:hanging="720"/>
    </w:pPr>
    <w:rPr>
      <w:rFonts w:ascii="Arial UniToktom" w:eastAsia="Times New Roman" w:hAnsi="Arial UniToktom" w:cs="Arial"/>
      <w:b/>
      <w:bCs/>
      <w:sz w:val="26"/>
      <w:szCs w:val="26"/>
    </w:rPr>
  </w:style>
  <w:style w:type="paragraph" w:customStyle="1" w:styleId="Style37">
    <w:name w:val="Style37"/>
    <w:basedOn w:val="a0"/>
    <w:uiPriority w:val="99"/>
    <w:semiHidden/>
    <w:pPr>
      <w:spacing w:line="324" w:lineRule="atLeast"/>
      <w:ind w:firstLine="595"/>
    </w:pPr>
    <w:rPr>
      <w:rFonts w:ascii="Garamond" w:eastAsia="Times New Roman" w:hAnsi="Garamond" w:cs="Arial"/>
    </w:rPr>
  </w:style>
  <w:style w:type="paragraph" w:customStyle="1" w:styleId="afffff">
    <w:name w:val="Внутренний адрес"/>
    <w:basedOn w:val="a0"/>
    <w:uiPriority w:val="99"/>
    <w:semiHidden/>
    <w:pPr>
      <w:spacing w:after="200" w:line="276" w:lineRule="auto"/>
    </w:pPr>
    <w:rPr>
      <w:rFonts w:ascii="Calibri" w:eastAsia="Times New Roman" w:hAnsi="Calibri" w:cs="Calibri"/>
      <w:sz w:val="22"/>
    </w:rPr>
  </w:style>
  <w:style w:type="character" w:customStyle="1" w:styleId="FontStyle12">
    <w:name w:val="Font Style12"/>
    <w:basedOn w:val="a1"/>
    <w:rPr>
      <w:rFonts w:ascii="Times New Roman" w:hAnsi="Times New Roman" w:cs="Times New Roman" w:hint="default"/>
      <w:b/>
      <w:bCs/>
    </w:rPr>
  </w:style>
  <w:style w:type="character" w:customStyle="1" w:styleId="111pt">
    <w:name w:val="Заголовок №1 + 11 pt"/>
    <w:basedOn w:val="a1"/>
    <w:rPr>
      <w:rFonts w:ascii="Franklin Gothic Medium" w:hAnsi="Franklin Gothic Medium" w:hint="default"/>
      <w:color w:val="000000"/>
      <w:spacing w:val="0"/>
      <w:shd w:val="clear" w:color="auto" w:fill="FFFFFF"/>
    </w:rPr>
  </w:style>
  <w:style w:type="character" w:customStyle="1" w:styleId="5Exact">
    <w:name w:val="Основной текст (5) Exact"/>
    <w:basedOn w:val="a1"/>
    <w:rPr>
      <w:rFonts w:ascii="Times New Roman" w:hAnsi="Times New Roman" w:cs="Times New Roman" w:hint="default"/>
      <w:b/>
      <w:bCs/>
      <w:i w:val="0"/>
      <w:iCs w:val="0"/>
      <w:smallCaps w:val="0"/>
      <w:strike w:val="0"/>
      <w:spacing w:val="5"/>
      <w:u w:val="none"/>
    </w:rPr>
  </w:style>
  <w:style w:type="character" w:customStyle="1" w:styleId="4b">
    <w:name w:val="Основной текст (4) + Малые прописные"/>
    <w:basedOn w:val="a1"/>
    <w:rPr>
      <w:rFonts w:ascii="Times New Roman" w:hAnsi="Times New Roman" w:cs="Times New Roman" w:hint="default"/>
      <w:b w:val="0"/>
      <w:bCs w:val="0"/>
      <w:i w:val="0"/>
      <w:iCs w:val="0"/>
      <w:smallCaps/>
      <w:strike w:val="0"/>
      <w:color w:val="000000"/>
      <w:spacing w:val="10"/>
      <w:u w:val="none"/>
      <w:shd w:val="clear" w:color="auto" w:fill="FFFFFF"/>
    </w:rPr>
  </w:style>
  <w:style w:type="character" w:customStyle="1" w:styleId="FontStyle14">
    <w:name w:val="Font Style14"/>
    <w:basedOn w:val="a1"/>
    <w:rPr>
      <w:rFonts w:ascii="Times New Roman" w:hAnsi="Times New Roman" w:cs="Times New Roman" w:hint="default"/>
    </w:rPr>
  </w:style>
  <w:style w:type="character" w:customStyle="1" w:styleId="FontStyle11">
    <w:name w:val="Font Style11"/>
    <w:basedOn w:val="a1"/>
    <w:rPr>
      <w:rFonts w:ascii="Times New Roman" w:hAnsi="Times New Roman" w:cs="Times New Roman" w:hint="default"/>
    </w:rPr>
  </w:style>
  <w:style w:type="character" w:customStyle="1" w:styleId="FontStyle104">
    <w:name w:val="Font Style104"/>
    <w:basedOn w:val="a1"/>
    <w:rPr>
      <w:rFonts w:ascii="Times New Roman" w:hAnsi="Times New Roman" w:cs="Times New Roman" w:hint="default"/>
    </w:rPr>
  </w:style>
  <w:style w:type="character" w:customStyle="1" w:styleId="afffff0">
    <w:name w:val="Гипертекстовая ссылка"/>
    <w:basedOn w:val="a1"/>
    <w:rPr>
      <w:color w:val="008000"/>
    </w:rPr>
  </w:style>
  <w:style w:type="character" w:customStyle="1" w:styleId="icon-chevron-right">
    <w:name w:val="icon-chevron-right"/>
    <w:basedOn w:val="a1"/>
  </w:style>
  <w:style w:type="character" w:customStyle="1" w:styleId="FontStyle23">
    <w:name w:val="Font Style23"/>
    <w:basedOn w:val="a1"/>
    <w:rPr>
      <w:rFonts w:ascii="Times New Roman" w:hAnsi="Times New Roman" w:cs="Times New Roman" w:hint="default"/>
    </w:rPr>
  </w:style>
  <w:style w:type="character" w:customStyle="1" w:styleId="FontStyle24">
    <w:name w:val="Font Style24"/>
    <w:basedOn w:val="a1"/>
    <w:rPr>
      <w:rFonts w:ascii="Times New Roman" w:hAnsi="Times New Roman" w:cs="Times New Roman" w:hint="default"/>
      <w:b/>
      <w:bCs/>
    </w:rPr>
  </w:style>
  <w:style w:type="character" w:customStyle="1" w:styleId="FontStyle25">
    <w:name w:val="Font Style25"/>
    <w:basedOn w:val="a1"/>
    <w:rPr>
      <w:rFonts w:ascii="Times New Roman" w:hAnsi="Times New Roman" w:cs="Times New Roman" w:hint="default"/>
      <w:spacing w:val="10"/>
    </w:rPr>
  </w:style>
  <w:style w:type="character" w:customStyle="1" w:styleId="FontStyle26">
    <w:name w:val="Font Style26"/>
    <w:basedOn w:val="a1"/>
    <w:rPr>
      <w:rFonts w:ascii="Times New Roman" w:hAnsi="Times New Roman" w:cs="Times New Roman" w:hint="default"/>
      <w:b/>
      <w:bCs/>
      <w:spacing w:val="-10"/>
    </w:rPr>
  </w:style>
  <w:style w:type="character" w:customStyle="1" w:styleId="FontStyle27">
    <w:name w:val="Font Style27"/>
    <w:basedOn w:val="a1"/>
    <w:rPr>
      <w:rFonts w:ascii="Times New Roman" w:hAnsi="Times New Roman" w:cs="Times New Roman" w:hint="default"/>
      <w:b/>
      <w:bCs/>
    </w:rPr>
  </w:style>
  <w:style w:type="character" w:customStyle="1" w:styleId="FontStyle28">
    <w:name w:val="Font Style28"/>
    <w:basedOn w:val="a1"/>
    <w:rPr>
      <w:rFonts w:ascii="Times New Roman" w:hAnsi="Times New Roman" w:cs="Times New Roman" w:hint="default"/>
      <w:i/>
      <w:iCs/>
    </w:rPr>
  </w:style>
  <w:style w:type="character" w:customStyle="1" w:styleId="HTML1">
    <w:name w:val="Стандартный HTML Знак1"/>
    <w:basedOn w:val="a1"/>
    <w:rPr>
      <w:rFonts w:ascii="Courier New" w:hAnsi="Courier New" w:cs="Courier New" w:hint="default"/>
    </w:rPr>
  </w:style>
  <w:style w:type="character" w:customStyle="1" w:styleId="highlited-keyword">
    <w:name w:val="highlited-keyword"/>
    <w:basedOn w:val="a1"/>
  </w:style>
  <w:style w:type="numbering" w:customStyle="1" w:styleId="510">
    <w:name w:val="Нет списка51"/>
    <w:next w:val="a3"/>
    <w:uiPriority w:val="99"/>
    <w:semiHidden/>
    <w:unhideWhenUsed/>
  </w:style>
  <w:style w:type="paragraph" w:customStyle="1" w:styleId="-11">
    <w:name w:val="Абзац вправо-11"/>
    <w:basedOn w:val="a0"/>
    <w:pPr>
      <w:spacing w:after="160" w:line="252" w:lineRule="auto"/>
      <w:ind w:left="720" w:firstLine="397"/>
      <w:jc w:val="both"/>
    </w:pPr>
    <w:rPr>
      <w:rFonts w:asciiTheme="minorHAnsi" w:eastAsiaTheme="minorHAnsi" w:hAnsiTheme="minorHAnsi" w:cstheme="minorBidi"/>
      <w:sz w:val="22"/>
      <w:szCs w:val="22"/>
      <w:lang w:eastAsia="en-US"/>
    </w:rPr>
  </w:style>
  <w:style w:type="paragraph" w:customStyle="1" w:styleId="-11CxSpFirst">
    <w:name w:val="Абзац вправо-11CxSpFirst"/>
    <w:basedOn w:val="a0"/>
    <w:pPr>
      <w:spacing w:after="120" w:line="252" w:lineRule="auto"/>
      <w:ind w:left="720" w:firstLine="397"/>
      <w:jc w:val="both"/>
    </w:pPr>
    <w:rPr>
      <w:rFonts w:ascii="Arial" w:eastAsia="Times New Roman" w:hAnsi="Arial" w:cstheme="minorBidi"/>
      <w:sz w:val="20"/>
      <w:szCs w:val="20"/>
      <w:lang w:eastAsia="en-US"/>
    </w:rPr>
  </w:style>
  <w:style w:type="paragraph" w:customStyle="1" w:styleId="-11CxSpMiddle">
    <w:name w:val="Абзац вправо-11CxSpMiddle"/>
    <w:basedOn w:val="a0"/>
    <w:pPr>
      <w:spacing w:after="120" w:line="252" w:lineRule="auto"/>
      <w:ind w:left="720" w:firstLine="397"/>
      <w:jc w:val="both"/>
    </w:pPr>
    <w:rPr>
      <w:rFonts w:ascii="Arial" w:eastAsia="Times New Roman" w:hAnsi="Arial" w:cstheme="minorBidi"/>
      <w:sz w:val="20"/>
      <w:szCs w:val="20"/>
      <w:lang w:eastAsia="en-US"/>
    </w:rPr>
  </w:style>
  <w:style w:type="paragraph" w:customStyle="1" w:styleId="-11CxSpLast">
    <w:name w:val="Абзац вправо-11CxSpLast"/>
    <w:basedOn w:val="a0"/>
    <w:pPr>
      <w:spacing w:after="160" w:line="252" w:lineRule="auto"/>
      <w:ind w:left="720" w:firstLine="397"/>
      <w:jc w:val="both"/>
    </w:pPr>
    <w:rPr>
      <w:rFonts w:ascii="Arial" w:eastAsia="Times New Roman" w:hAnsi="Arial" w:cstheme="minorBidi"/>
      <w:sz w:val="20"/>
      <w:szCs w:val="20"/>
      <w:lang w:eastAsia="en-US"/>
    </w:rPr>
  </w:style>
  <w:style w:type="paragraph" w:customStyle="1" w:styleId="NoSpacing1">
    <w:name w:val="No Spacing1"/>
    <w:basedOn w:val="a0"/>
    <w:pPr>
      <w:spacing w:after="120"/>
      <w:ind w:firstLine="397"/>
      <w:jc w:val="both"/>
    </w:pPr>
    <w:rPr>
      <w:rFonts w:asciiTheme="minorHAnsi" w:eastAsiaTheme="minorHAnsi" w:hAnsiTheme="minorHAnsi" w:cstheme="minorBidi"/>
      <w:sz w:val="22"/>
      <w:szCs w:val="22"/>
      <w:lang w:eastAsia="en-US"/>
    </w:rPr>
  </w:style>
  <w:style w:type="paragraph" w:customStyle="1" w:styleId="small-indent">
    <w:name w:val="small-indent"/>
    <w:basedOn w:val="a0"/>
    <w:pPr>
      <w:spacing w:before="100" w:beforeAutospacing="1" w:after="100" w:afterAutospacing="1"/>
      <w:ind w:firstLine="397"/>
      <w:jc w:val="both"/>
    </w:pPr>
    <w:rPr>
      <w:rFonts w:ascii="Arial" w:eastAsia="Times New Roman" w:hAnsi="Arial" w:cstheme="minorBidi"/>
      <w:szCs w:val="22"/>
      <w:lang w:eastAsia="en-US"/>
    </w:rPr>
  </w:style>
  <w:style w:type="paragraph" w:customStyle="1" w:styleId="1fc">
    <w:name w:val="Обычный (Интернет)1"/>
    <w:basedOn w:val="a0"/>
    <w:pPr>
      <w:spacing w:before="100" w:beforeAutospacing="1" w:after="100" w:afterAutospacing="1"/>
      <w:ind w:firstLine="397"/>
      <w:jc w:val="both"/>
    </w:pPr>
    <w:rPr>
      <w:rFonts w:ascii="Arial" w:eastAsia="Times New Roman" w:hAnsi="Arial" w:cstheme="minorBidi"/>
      <w:szCs w:val="22"/>
      <w:lang w:eastAsia="en-US"/>
    </w:rPr>
  </w:style>
  <w:style w:type="character" w:customStyle="1" w:styleId="calendar">
    <w:name w:val="calendar"/>
    <w:basedOn w:val="a1"/>
  </w:style>
  <w:style w:type="character" w:customStyle="1" w:styleId="views">
    <w:name w:val="views"/>
    <w:basedOn w:val="a1"/>
  </w:style>
  <w:style w:type="numbering" w:customStyle="1" w:styleId="520">
    <w:name w:val="Нет списка52"/>
    <w:next w:val="a3"/>
    <w:uiPriority w:val="99"/>
    <w:semiHidden/>
    <w:unhideWhenUsed/>
  </w:style>
  <w:style w:type="numbering" w:customStyle="1" w:styleId="530">
    <w:name w:val="Нет списка53"/>
    <w:next w:val="a3"/>
    <w:uiPriority w:val="99"/>
    <w:semiHidden/>
    <w:unhideWhenUsed/>
  </w:style>
  <w:style w:type="numbering" w:customStyle="1" w:styleId="540">
    <w:name w:val="Нет списка54"/>
    <w:next w:val="a3"/>
    <w:uiPriority w:val="99"/>
    <w:semiHidden/>
    <w:unhideWhenUsed/>
  </w:style>
  <w:style w:type="table" w:customStyle="1" w:styleId="191">
    <w:name w:val="Сетка таблицы1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3"/>
    <w:uiPriority w:val="99"/>
    <w:semiHidden/>
    <w:unhideWhenUsed/>
  </w:style>
  <w:style w:type="numbering" w:customStyle="1" w:styleId="560">
    <w:name w:val="Нет списка56"/>
    <w:next w:val="a3"/>
    <w:uiPriority w:val="99"/>
    <w:semiHidden/>
    <w:unhideWhenUsed/>
  </w:style>
  <w:style w:type="numbering" w:customStyle="1" w:styleId="570">
    <w:name w:val="Нет списка57"/>
    <w:next w:val="a3"/>
    <w:uiPriority w:val="99"/>
    <w:semiHidden/>
    <w:unhideWhenUsed/>
  </w:style>
  <w:style w:type="numbering" w:customStyle="1" w:styleId="58">
    <w:name w:val="Нет списка58"/>
    <w:next w:val="a3"/>
    <w:uiPriority w:val="99"/>
    <w:semiHidden/>
    <w:unhideWhenUsed/>
  </w:style>
  <w:style w:type="table" w:customStyle="1" w:styleId="201">
    <w:name w:val="Сетка таблицы2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9">
    <w:name w:val="Нет списка59"/>
    <w:next w:val="a3"/>
    <w:uiPriority w:val="99"/>
    <w:semiHidden/>
    <w:unhideWhenUsed/>
  </w:style>
  <w:style w:type="table" w:customStyle="1" w:styleId="216">
    <w:name w:val="Сетка таблицы2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Нет списка60"/>
    <w:next w:val="a3"/>
    <w:uiPriority w:val="99"/>
    <w:semiHidden/>
    <w:unhideWhenUsed/>
  </w:style>
  <w:style w:type="numbering" w:customStyle="1" w:styleId="610">
    <w:name w:val="Нет списка61"/>
    <w:next w:val="a3"/>
    <w:uiPriority w:val="99"/>
    <w:semiHidden/>
    <w:unhideWhenUsed/>
  </w:style>
  <w:style w:type="numbering" w:customStyle="1" w:styleId="620">
    <w:name w:val="Нет списка62"/>
    <w:next w:val="a3"/>
    <w:uiPriority w:val="99"/>
    <w:semiHidden/>
    <w:unhideWhenUsed/>
  </w:style>
  <w:style w:type="table" w:customStyle="1" w:styleId="222">
    <w:name w:val="Сетка таблицы2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3"/>
    <w:uiPriority w:val="99"/>
    <w:semiHidden/>
    <w:unhideWhenUsed/>
  </w:style>
  <w:style w:type="numbering" w:customStyle="1" w:styleId="640">
    <w:name w:val="Нет списка64"/>
    <w:next w:val="a3"/>
    <w:uiPriority w:val="99"/>
    <w:semiHidden/>
    <w:unhideWhenUsed/>
  </w:style>
  <w:style w:type="table" w:customStyle="1" w:styleId="261">
    <w:name w:val="Сетка таблицы2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Нет списка65"/>
    <w:next w:val="a3"/>
    <w:uiPriority w:val="99"/>
    <w:semiHidden/>
    <w:unhideWhenUsed/>
  </w:style>
  <w:style w:type="numbering" w:customStyle="1" w:styleId="660">
    <w:name w:val="Нет списка66"/>
    <w:next w:val="a3"/>
    <w:uiPriority w:val="99"/>
    <w:semiHidden/>
    <w:unhideWhenUsed/>
  </w:style>
  <w:style w:type="numbering" w:customStyle="1" w:styleId="67">
    <w:name w:val="Нет списка67"/>
    <w:next w:val="a3"/>
    <w:uiPriority w:val="99"/>
    <w:semiHidden/>
    <w:unhideWhenUsed/>
  </w:style>
  <w:style w:type="numbering" w:customStyle="1" w:styleId="68">
    <w:name w:val="Нет списка68"/>
    <w:next w:val="a3"/>
    <w:uiPriority w:val="99"/>
    <w:semiHidden/>
    <w:unhideWhenUsed/>
  </w:style>
  <w:style w:type="numbering" w:customStyle="1" w:styleId="69">
    <w:name w:val="Нет списка69"/>
    <w:next w:val="a3"/>
    <w:uiPriority w:val="99"/>
    <w:semiHidden/>
    <w:unhideWhenUsed/>
  </w:style>
  <w:style w:type="numbering" w:customStyle="1" w:styleId="700">
    <w:name w:val="Нет списка70"/>
    <w:next w:val="a3"/>
    <w:uiPriority w:val="99"/>
    <w:semiHidden/>
    <w:unhideWhenUsed/>
  </w:style>
  <w:style w:type="paragraph" w:customStyle="1" w:styleId="Style53">
    <w:name w:val="Style53"/>
    <w:basedOn w:val="a0"/>
    <w:pPr>
      <w:spacing w:line="250" w:lineRule="atLeast"/>
      <w:jc w:val="both"/>
    </w:pPr>
    <w:rPr>
      <w:rFonts w:eastAsia="Times New Roman"/>
    </w:rPr>
  </w:style>
  <w:style w:type="paragraph" w:customStyle="1" w:styleId="tkzagolovok50">
    <w:name w:val="tkzagolovok5"/>
    <w:basedOn w:val="a0"/>
    <w:pPr>
      <w:spacing w:before="100" w:beforeAutospacing="1" w:after="100" w:afterAutospacing="1"/>
    </w:pPr>
    <w:rPr>
      <w:rFonts w:eastAsia="Times New Roman"/>
    </w:rPr>
  </w:style>
  <w:style w:type="character" w:customStyle="1" w:styleId="FontStyle18">
    <w:name w:val="Font Style18"/>
    <w:basedOn w:val="a1"/>
    <w:rPr>
      <w:rFonts w:ascii="Times New Roman" w:hAnsi="Times New Roman" w:cs="Times New Roman" w:hint="default"/>
      <w:b/>
      <w:bCs/>
    </w:rPr>
  </w:style>
  <w:style w:type="character" w:customStyle="1" w:styleId="FontStyle15">
    <w:name w:val="Font Style15"/>
    <w:basedOn w:val="a1"/>
    <w:rPr>
      <w:rFonts w:ascii="Times New Roman" w:hAnsi="Times New Roman" w:cs="Times New Roman" w:hint="default"/>
    </w:rPr>
  </w:style>
  <w:style w:type="character" w:customStyle="1" w:styleId="FontStyle19">
    <w:name w:val="Font Style19"/>
    <w:basedOn w:val="a1"/>
    <w:rPr>
      <w:rFonts w:ascii="Times New Roman" w:hAnsi="Times New Roman" w:cs="Times New Roman" w:hint="default"/>
      <w:b/>
      <w:bCs/>
    </w:rPr>
  </w:style>
  <w:style w:type="character" w:customStyle="1" w:styleId="FontStyle61">
    <w:name w:val="Font Style61"/>
    <w:basedOn w:val="a1"/>
    <w:rPr>
      <w:rFonts w:ascii="Times New Roman" w:hAnsi="Times New Roman" w:cs="Times New Roman" w:hint="default"/>
      <w:b/>
      <w:bCs/>
      <w:spacing w:val="-10"/>
    </w:rPr>
  </w:style>
  <w:style w:type="character" w:customStyle="1" w:styleId="FontStyle63">
    <w:name w:val="Font Style63"/>
    <w:basedOn w:val="a1"/>
    <w:rPr>
      <w:rFonts w:ascii="Times New Roman" w:hAnsi="Times New Roman" w:cs="Times New Roman" w:hint="default"/>
    </w:rPr>
  </w:style>
  <w:style w:type="character" w:customStyle="1" w:styleId="FontStyle66">
    <w:name w:val="Font Style66"/>
    <w:basedOn w:val="a1"/>
    <w:rPr>
      <w:rFonts w:ascii="Times New Roman" w:hAnsi="Times New Roman" w:cs="Times New Roman" w:hint="default"/>
      <w:b/>
      <w:bCs/>
    </w:rPr>
  </w:style>
  <w:style w:type="character" w:customStyle="1" w:styleId="FontStyle77">
    <w:name w:val="Font Style77"/>
    <w:basedOn w:val="a1"/>
    <w:rPr>
      <w:rFonts w:ascii="Times New Roman" w:hAnsi="Times New Roman" w:cs="Times New Roman" w:hint="default"/>
      <w:b/>
      <w:bCs/>
    </w:rPr>
  </w:style>
  <w:style w:type="character" w:customStyle="1" w:styleId="FontStyle85">
    <w:name w:val="Font Style85"/>
    <w:basedOn w:val="a1"/>
    <w:rPr>
      <w:rFonts w:ascii="Times New Roman" w:hAnsi="Times New Roman" w:cs="Times New Roman" w:hint="default"/>
      <w:b/>
      <w:bCs/>
    </w:rPr>
  </w:style>
  <w:style w:type="character" w:customStyle="1" w:styleId="s30">
    <w:name w:val="s30"/>
    <w:basedOn w:val="a1"/>
    <w:rPr>
      <w:rFonts w:ascii="Times New Roman" w:hAnsi="Times New Roman" w:cs="Times New Roman" w:hint="default"/>
      <w:i/>
      <w:iCs/>
      <w:color w:val="FF0000"/>
    </w:rPr>
  </w:style>
  <w:style w:type="numbering" w:customStyle="1" w:styleId="710">
    <w:name w:val="Нет списка71"/>
    <w:next w:val="a3"/>
    <w:uiPriority w:val="99"/>
    <w:semiHidden/>
    <w:unhideWhenUsed/>
  </w:style>
  <w:style w:type="numbering" w:customStyle="1" w:styleId="720">
    <w:name w:val="Нет списка72"/>
    <w:next w:val="a3"/>
    <w:uiPriority w:val="99"/>
    <w:semiHidden/>
    <w:unhideWhenUsed/>
  </w:style>
  <w:style w:type="numbering" w:customStyle="1" w:styleId="730">
    <w:name w:val="Нет списка73"/>
    <w:next w:val="a3"/>
    <w:uiPriority w:val="99"/>
    <w:semiHidden/>
    <w:unhideWhenUsed/>
  </w:style>
  <w:style w:type="numbering" w:customStyle="1" w:styleId="740">
    <w:name w:val="Нет списка74"/>
    <w:next w:val="a3"/>
    <w:uiPriority w:val="99"/>
    <w:semiHidden/>
    <w:unhideWhenUsed/>
  </w:style>
  <w:style w:type="numbering" w:customStyle="1" w:styleId="750">
    <w:name w:val="Нет списка75"/>
    <w:next w:val="a3"/>
    <w:uiPriority w:val="99"/>
    <w:semiHidden/>
    <w:unhideWhenUsed/>
  </w:style>
  <w:style w:type="numbering" w:customStyle="1" w:styleId="760">
    <w:name w:val="Нет списка76"/>
    <w:next w:val="a3"/>
    <w:uiPriority w:val="99"/>
    <w:semiHidden/>
    <w:unhideWhenUsed/>
  </w:style>
  <w:style w:type="numbering" w:customStyle="1" w:styleId="770">
    <w:name w:val="Нет списка77"/>
    <w:next w:val="a3"/>
    <w:uiPriority w:val="99"/>
    <w:semiHidden/>
    <w:unhideWhenUsed/>
  </w:style>
  <w:style w:type="numbering" w:customStyle="1" w:styleId="78">
    <w:name w:val="Нет списка78"/>
    <w:next w:val="a3"/>
    <w:uiPriority w:val="99"/>
    <w:semiHidden/>
    <w:unhideWhenUsed/>
  </w:style>
  <w:style w:type="numbering" w:customStyle="1" w:styleId="79">
    <w:name w:val="Нет списка79"/>
    <w:next w:val="a3"/>
    <w:uiPriority w:val="99"/>
    <w:semiHidden/>
    <w:unhideWhenUsed/>
  </w:style>
  <w:style w:type="table" w:customStyle="1" w:styleId="271">
    <w:name w:val="Сетка таблицы2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00">
    <w:name w:val="Нет списка80"/>
    <w:next w:val="a3"/>
    <w:uiPriority w:val="99"/>
    <w:semiHidden/>
    <w:unhideWhenUsed/>
  </w:style>
  <w:style w:type="numbering" w:customStyle="1" w:styleId="811">
    <w:name w:val="Нет списка81"/>
    <w:next w:val="a3"/>
    <w:uiPriority w:val="99"/>
    <w:semiHidden/>
    <w:unhideWhenUsed/>
  </w:style>
  <w:style w:type="numbering" w:customStyle="1" w:styleId="820">
    <w:name w:val="Нет списка82"/>
    <w:next w:val="a3"/>
    <w:uiPriority w:val="99"/>
    <w:semiHidden/>
    <w:unhideWhenUsed/>
  </w:style>
  <w:style w:type="numbering" w:customStyle="1" w:styleId="830">
    <w:name w:val="Нет списка83"/>
    <w:next w:val="a3"/>
    <w:uiPriority w:val="99"/>
    <w:semiHidden/>
    <w:unhideWhenUsed/>
  </w:style>
  <w:style w:type="table" w:customStyle="1" w:styleId="281">
    <w:name w:val="Сетка таблицы2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2"/>
    <w:next w:val="aff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3"/>
    <w:uiPriority w:val="99"/>
    <w:semiHidden/>
    <w:unhideWhenUsed/>
  </w:style>
  <w:style w:type="numbering" w:customStyle="1" w:styleId="850">
    <w:name w:val="Нет списка85"/>
    <w:next w:val="a3"/>
    <w:uiPriority w:val="99"/>
    <w:semiHidden/>
    <w:unhideWhenUsed/>
  </w:style>
  <w:style w:type="numbering" w:customStyle="1" w:styleId="860">
    <w:name w:val="Нет списка86"/>
    <w:next w:val="a3"/>
    <w:uiPriority w:val="99"/>
    <w:semiHidden/>
    <w:unhideWhenUsed/>
  </w:style>
  <w:style w:type="numbering" w:customStyle="1" w:styleId="87">
    <w:name w:val="Нет списка87"/>
    <w:next w:val="a3"/>
    <w:uiPriority w:val="99"/>
    <w:semiHidden/>
    <w:unhideWhenUsed/>
  </w:style>
  <w:style w:type="numbering" w:customStyle="1" w:styleId="88">
    <w:name w:val="Нет списка88"/>
    <w:next w:val="a3"/>
    <w:uiPriority w:val="99"/>
    <w:semiHidden/>
    <w:unhideWhenUsed/>
  </w:style>
  <w:style w:type="table" w:customStyle="1" w:styleId="331">
    <w:name w:val="Сетка таблицы3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9">
    <w:name w:val="Нет списка89"/>
    <w:next w:val="a3"/>
    <w:uiPriority w:val="99"/>
    <w:semiHidden/>
    <w:unhideWhenUsed/>
  </w:style>
  <w:style w:type="table" w:customStyle="1" w:styleId="341">
    <w:name w:val="Сетка таблицы3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00">
    <w:name w:val="Нет списка90"/>
    <w:next w:val="a3"/>
    <w:uiPriority w:val="99"/>
    <w:semiHidden/>
    <w:unhideWhenUsed/>
  </w:style>
  <w:style w:type="table" w:customStyle="1" w:styleId="371">
    <w:name w:val="Сетка таблицы3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
    <w:name w:val="Сетка таблицы3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3"/>
    <w:uiPriority w:val="99"/>
    <w:semiHidden/>
    <w:unhideWhenUsed/>
  </w:style>
  <w:style w:type="table" w:customStyle="1" w:styleId="421">
    <w:name w:val="Сетка таблицы4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0">
    <w:name w:val="Нет списка92"/>
    <w:next w:val="a3"/>
    <w:uiPriority w:val="99"/>
    <w:semiHidden/>
    <w:unhideWhenUsed/>
  </w:style>
  <w:style w:type="table" w:customStyle="1" w:styleId="431">
    <w:name w:val="Сетка таблицы4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3"/>
    <w:uiPriority w:val="99"/>
    <w:semiHidden/>
    <w:unhideWhenUsed/>
  </w:style>
  <w:style w:type="table" w:customStyle="1" w:styleId="441">
    <w:name w:val="Сетка таблицы4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0">
    <w:name w:val="Нет списка94"/>
    <w:next w:val="a3"/>
    <w:uiPriority w:val="99"/>
    <w:semiHidden/>
    <w:unhideWhenUsed/>
  </w:style>
  <w:style w:type="numbering" w:customStyle="1" w:styleId="950">
    <w:name w:val="Нет списка95"/>
    <w:next w:val="a3"/>
    <w:uiPriority w:val="99"/>
    <w:semiHidden/>
    <w:unhideWhenUsed/>
  </w:style>
  <w:style w:type="numbering" w:customStyle="1" w:styleId="960">
    <w:name w:val="Нет списка96"/>
    <w:next w:val="a3"/>
    <w:uiPriority w:val="99"/>
    <w:semiHidden/>
    <w:unhideWhenUsed/>
  </w:style>
  <w:style w:type="numbering" w:customStyle="1" w:styleId="97">
    <w:name w:val="Нет списка97"/>
    <w:next w:val="a3"/>
    <w:uiPriority w:val="99"/>
    <w:semiHidden/>
    <w:unhideWhenUsed/>
  </w:style>
  <w:style w:type="numbering" w:customStyle="1" w:styleId="98">
    <w:name w:val="Нет списка98"/>
    <w:next w:val="a3"/>
    <w:uiPriority w:val="99"/>
    <w:semiHidden/>
    <w:unhideWhenUsed/>
  </w:style>
  <w:style w:type="numbering" w:customStyle="1" w:styleId="99">
    <w:name w:val="Нет списка99"/>
    <w:next w:val="a3"/>
    <w:uiPriority w:val="99"/>
    <w:semiHidden/>
    <w:unhideWhenUsed/>
  </w:style>
  <w:style w:type="table" w:customStyle="1" w:styleId="471">
    <w:name w:val="Сетка таблицы4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1">
    <w:name w:val="Сетка таблицы4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1">
    <w:name w:val="Сетка таблицы5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0">
    <w:name w:val="Нет списка100"/>
    <w:next w:val="a3"/>
    <w:uiPriority w:val="99"/>
    <w:semiHidden/>
    <w:unhideWhenUsed/>
  </w:style>
  <w:style w:type="character" w:customStyle="1" w:styleId="322">
    <w:name w:val="Заголовок №3 (2)_"/>
    <w:basedOn w:val="a1"/>
    <w:link w:val="323"/>
    <w:rPr>
      <w:b/>
      <w:bCs/>
      <w:shd w:val="clear" w:color="auto" w:fill="FFFFFF"/>
    </w:rPr>
  </w:style>
  <w:style w:type="paragraph" w:customStyle="1" w:styleId="323">
    <w:name w:val="Заголовок №3 (2)"/>
    <w:basedOn w:val="a0"/>
    <w:link w:val="322"/>
    <w:pPr>
      <w:shd w:val="clear" w:color="auto" w:fill="FFFFFF"/>
      <w:spacing w:before="240" w:after="240" w:line="274" w:lineRule="atLeast"/>
      <w:jc w:val="center"/>
    </w:pPr>
    <w:rPr>
      <w:rFonts w:asciiTheme="minorHAnsi" w:eastAsiaTheme="minorHAnsi" w:hAnsiTheme="minorHAnsi" w:cstheme="minorBidi"/>
      <w:b/>
      <w:bCs/>
      <w:sz w:val="22"/>
      <w:szCs w:val="22"/>
      <w:lang w:eastAsia="en-US"/>
    </w:rPr>
  </w:style>
  <w:style w:type="character" w:customStyle="1" w:styleId="3f3">
    <w:name w:val="Заголовок №3_"/>
    <w:basedOn w:val="a1"/>
    <w:link w:val="3f4"/>
    <w:rPr>
      <w:b/>
      <w:bCs/>
      <w:shd w:val="clear" w:color="auto" w:fill="FFFFFF"/>
    </w:rPr>
  </w:style>
  <w:style w:type="paragraph" w:customStyle="1" w:styleId="3f4">
    <w:name w:val="Заголовок №3"/>
    <w:basedOn w:val="a0"/>
    <w:link w:val="3f3"/>
    <w:pPr>
      <w:shd w:val="clear" w:color="auto" w:fill="FFFFFF"/>
      <w:spacing w:before="360" w:line="278" w:lineRule="atLeast"/>
      <w:ind w:hanging="2080"/>
      <w:jc w:val="both"/>
    </w:pPr>
    <w:rPr>
      <w:rFonts w:asciiTheme="minorHAnsi" w:eastAsiaTheme="minorHAnsi" w:hAnsiTheme="minorHAnsi" w:cstheme="minorBidi"/>
      <w:b/>
      <w:bCs/>
      <w:sz w:val="22"/>
      <w:szCs w:val="22"/>
      <w:lang w:eastAsia="en-US"/>
    </w:rPr>
  </w:style>
  <w:style w:type="character" w:customStyle="1" w:styleId="332">
    <w:name w:val="Заголовок №3 (3)_"/>
    <w:basedOn w:val="a1"/>
    <w:link w:val="333"/>
    <w:rPr>
      <w:b/>
      <w:bCs/>
      <w:shd w:val="clear" w:color="auto" w:fill="FFFFFF"/>
    </w:rPr>
  </w:style>
  <w:style w:type="paragraph" w:customStyle="1" w:styleId="333">
    <w:name w:val="Заголовок №3 (3)"/>
    <w:basedOn w:val="a0"/>
    <w:link w:val="332"/>
    <w:pPr>
      <w:shd w:val="clear" w:color="auto" w:fill="FFFFFF"/>
      <w:spacing w:before="360" w:after="360"/>
      <w:jc w:val="both"/>
    </w:pPr>
    <w:rPr>
      <w:rFonts w:asciiTheme="minorHAnsi" w:eastAsiaTheme="minorHAnsi" w:hAnsiTheme="minorHAnsi" w:cstheme="minorBidi"/>
      <w:b/>
      <w:bCs/>
      <w:sz w:val="22"/>
      <w:szCs w:val="22"/>
      <w:lang w:eastAsia="en-US"/>
    </w:rPr>
  </w:style>
  <w:style w:type="character" w:customStyle="1" w:styleId="223">
    <w:name w:val="Заголовок №2 (2)_"/>
    <w:basedOn w:val="a1"/>
    <w:link w:val="224"/>
    <w:rPr>
      <w:rFonts w:ascii="Georgia" w:hAnsi="Georgia"/>
      <w:i/>
      <w:iCs/>
      <w:shd w:val="clear" w:color="auto" w:fill="FFFFFF"/>
    </w:rPr>
  </w:style>
  <w:style w:type="paragraph" w:customStyle="1" w:styleId="224">
    <w:name w:val="Заголовок №2 (2)"/>
    <w:basedOn w:val="a0"/>
    <w:link w:val="223"/>
    <w:pPr>
      <w:shd w:val="clear" w:color="auto" w:fill="FFFFFF"/>
      <w:spacing w:line="590" w:lineRule="atLeast"/>
    </w:pPr>
    <w:rPr>
      <w:rFonts w:ascii="Georgia" w:eastAsiaTheme="minorHAnsi" w:hAnsi="Georgia" w:cstheme="minorBidi"/>
      <w:i/>
      <w:iCs/>
      <w:sz w:val="22"/>
      <w:szCs w:val="22"/>
      <w:lang w:eastAsia="en-US"/>
    </w:rPr>
  </w:style>
  <w:style w:type="paragraph" w:customStyle="1" w:styleId="msonormal0">
    <w:name w:val="msonormal"/>
    <w:basedOn w:val="a0"/>
    <w:uiPriority w:val="99"/>
    <w:pPr>
      <w:spacing w:before="100" w:beforeAutospacing="1" w:after="100" w:afterAutospacing="1"/>
    </w:pPr>
    <w:rPr>
      <w:rFonts w:eastAsia="Calibri"/>
      <w:szCs w:val="22"/>
      <w:lang w:eastAsia="en-US"/>
    </w:rPr>
  </w:style>
  <w:style w:type="character" w:customStyle="1" w:styleId="3f5">
    <w:name w:val="Основной текст (3) + Малые прописные"/>
    <w:basedOn w:val="a1"/>
    <w:rPr>
      <w:smallCaps/>
      <w:color w:val="000000"/>
      <w:spacing w:val="0"/>
      <w:shd w:val="clear" w:color="auto" w:fill="FFFFFF"/>
    </w:rPr>
  </w:style>
  <w:style w:type="character" w:customStyle="1" w:styleId="3f6">
    <w:name w:val="Заголовок №3 + Не полужирный"/>
    <w:basedOn w:val="a1"/>
    <w:rPr>
      <w:b/>
      <w:bCs/>
      <w:shd w:val="clear" w:color="auto" w:fill="FFFFFF"/>
    </w:rPr>
  </w:style>
  <w:style w:type="character" w:customStyle="1" w:styleId="1fd">
    <w:name w:val="Заголовок №1 + Малые прописные"/>
    <w:basedOn w:val="a1"/>
    <w:rPr>
      <w:b/>
      <w:bCs/>
      <w:i/>
      <w:iCs/>
      <w:smallCaps/>
      <w:color w:val="000000"/>
      <w:spacing w:val="-20"/>
      <w:shd w:val="clear" w:color="auto" w:fill="FFFFFF"/>
    </w:rPr>
  </w:style>
  <w:style w:type="character" w:customStyle="1" w:styleId="2-1pt">
    <w:name w:val="Заголовок №2 + Интервал -1 pt"/>
    <w:basedOn w:val="a1"/>
    <w:rPr>
      <w:i/>
      <w:iCs/>
      <w:color w:val="000000"/>
      <w:spacing w:val="-20"/>
      <w:shd w:val="clear" w:color="auto" w:fill="FFFFFF"/>
    </w:rPr>
  </w:style>
  <w:style w:type="character" w:customStyle="1" w:styleId="2212pt">
    <w:name w:val="Заголовок №2 (2) + 12 pt"/>
    <w:basedOn w:val="a1"/>
    <w:rPr>
      <w:rFonts w:ascii="Georgia" w:hAnsi="Georgia" w:hint="default"/>
      <w:i/>
      <w:iCs/>
      <w:smallCaps/>
      <w:color w:val="000000"/>
      <w:spacing w:val="0"/>
      <w:shd w:val="clear" w:color="auto" w:fill="FFFFFF"/>
    </w:rPr>
  </w:style>
  <w:style w:type="table" w:customStyle="1" w:styleId="541">
    <w:name w:val="Сетка таблицы5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3"/>
    <w:uiPriority w:val="99"/>
    <w:semiHidden/>
    <w:unhideWhenUsed/>
  </w:style>
  <w:style w:type="table" w:customStyle="1" w:styleId="551">
    <w:name w:val="Сетка таблицы5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1">
    <w:name w:val="Сетка таблицы5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0">
    <w:name w:val="Сетка таблицы5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1">
    <w:name w:val="Сетка таблицы6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0">
    <w:name w:val="Нет списка102"/>
    <w:next w:val="a3"/>
    <w:uiPriority w:val="99"/>
    <w:semiHidden/>
    <w:unhideWhenUsed/>
  </w:style>
  <w:style w:type="table" w:customStyle="1" w:styleId="670">
    <w:name w:val="Сетка таблицы6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3"/>
    <w:next w:val="a3"/>
    <w:uiPriority w:val="99"/>
    <w:semiHidden/>
    <w:unhideWhenUsed/>
  </w:style>
  <w:style w:type="paragraph" w:customStyle="1" w:styleId="CharChar1">
    <w:name w:val="Char Char1"/>
    <w:basedOn w:val="a0"/>
    <w:uiPriority w:val="99"/>
    <w:semiHidden/>
    <w:pPr>
      <w:spacing w:after="160" w:line="240" w:lineRule="atLeast"/>
    </w:pPr>
    <w:rPr>
      <w:rFonts w:ascii="Verdana" w:eastAsia="Times New Roman" w:hAnsi="Verdana"/>
      <w:sz w:val="20"/>
      <w:szCs w:val="20"/>
    </w:rPr>
  </w:style>
  <w:style w:type="character" w:customStyle="1" w:styleId="2fd">
    <w:name w:val="Основной текст (2) + Полужирный"/>
    <w:basedOn w:val="a1"/>
    <w:rPr>
      <w:rFonts w:ascii="Times New Roman" w:hAnsi="Times New Roman" w:cs="Times New Roman" w:hint="default"/>
      <w:b/>
      <w:bCs/>
      <w:i w:val="0"/>
      <w:iCs w:val="0"/>
      <w:smallCaps w:val="0"/>
      <w:strike w:val="0"/>
      <w:color w:val="000000"/>
      <w:spacing w:val="0"/>
      <w:u w:val="none"/>
    </w:rPr>
  </w:style>
  <w:style w:type="numbering" w:customStyle="1" w:styleId="104">
    <w:name w:val="Нет списка104"/>
    <w:next w:val="a3"/>
    <w:uiPriority w:val="99"/>
    <w:semiHidden/>
    <w:unhideWhenUsed/>
  </w:style>
  <w:style w:type="table" w:customStyle="1" w:styleId="711">
    <w:name w:val="Сетка таблицы7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5">
    <w:name w:val="Нет списка105"/>
    <w:next w:val="a3"/>
    <w:uiPriority w:val="99"/>
    <w:semiHidden/>
    <w:unhideWhenUsed/>
  </w:style>
  <w:style w:type="paragraph" w:customStyle="1" w:styleId="xl63">
    <w:name w:val="xl63"/>
    <w:basedOn w:val="a0"/>
    <w:uiPriority w:val="99"/>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Cs w:val="22"/>
      <w:lang w:eastAsia="en-US"/>
    </w:rPr>
  </w:style>
  <w:style w:type="numbering" w:customStyle="1" w:styleId="106">
    <w:name w:val="Нет списка106"/>
    <w:next w:val="a3"/>
    <w:uiPriority w:val="99"/>
    <w:semiHidden/>
    <w:unhideWhenUsed/>
  </w:style>
  <w:style w:type="table" w:customStyle="1" w:styleId="761">
    <w:name w:val="Сетка таблицы7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7">
    <w:name w:val="Нет списка107"/>
    <w:next w:val="a3"/>
    <w:uiPriority w:val="99"/>
    <w:semiHidden/>
    <w:unhideWhenUsed/>
  </w:style>
  <w:style w:type="table" w:customStyle="1" w:styleId="771">
    <w:name w:val="Сетка таблицы7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2"/>
    <w:next w:val="aff6"/>
    <w:uiPriority w:val="59"/>
    <w:qFormat/>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1">
    <w:name w:val="Сетка таблицы80"/>
    <w:basedOn w:val="a2"/>
    <w:next w:val="aff6"/>
    <w:uiPriority w:val="59"/>
    <w:qFormat/>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1">
    <w:name w:val="Сетка таблицы8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1">
    <w:name w:val="Сетка таблицы8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0">
    <w:name w:val="Сетка таблицы8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0">
    <w:name w:val="Сетка таблицы8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0">
    <w:name w:val="Сетка таблицы8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1">
    <w:name w:val="Сетка таблицы9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
    <w:name w:val="Сетка таблицы9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
    <w:name w:val="Сетка таблицы9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1">
    <w:name w:val="Сетка таблицы9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0">
    <w:name w:val="Сетка таблицы9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8">
    <w:name w:val="Нет списка108"/>
    <w:next w:val="a3"/>
    <w:uiPriority w:val="99"/>
    <w:semiHidden/>
    <w:unhideWhenUsed/>
  </w:style>
  <w:style w:type="table" w:customStyle="1" w:styleId="990">
    <w:name w:val="Сетка таблицы99"/>
    <w:basedOn w:val="a2"/>
    <w:next w:val="af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1">
    <w:name w:val="Сетка таблицы10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0">
    <w:name w:val="Сетка таблицы10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0">
    <w:name w:val="Сетка таблицы10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0">
    <w:name w:val="Сетка таблицы10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0">
    <w:name w:val="Сетка таблицы10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70">
    <w:name w:val="Сетка таблицы10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0">
    <w:name w:val="Сетка таблицы10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9">
    <w:name w:val="Сетка таблицы10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90">
    <w:name w:val="Нет списка109"/>
    <w:next w:val="a3"/>
    <w:uiPriority w:val="99"/>
    <w:semiHidden/>
    <w:unhideWhenUsed/>
  </w:style>
  <w:style w:type="table" w:customStyle="1" w:styleId="1100">
    <w:name w:val="Сетка таблицы11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3"/>
    <w:uiPriority w:val="99"/>
    <w:semiHidden/>
    <w:unhideWhenUsed/>
  </w:style>
  <w:style w:type="table" w:customStyle="1" w:styleId="1110">
    <w:name w:val="Сетка таблицы11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3"/>
    <w:uiPriority w:val="99"/>
    <w:semiHidden/>
    <w:unhideWhenUsed/>
  </w:style>
  <w:style w:type="character" w:customStyle="1" w:styleId="FontStyle32">
    <w:name w:val="Font Style32"/>
    <w:basedOn w:val="a1"/>
    <w:rPr>
      <w:rFonts w:ascii="Times New Roman" w:hAnsi="Times New Roman" w:cs="Times New Roman" w:hint="default"/>
    </w:rPr>
  </w:style>
  <w:style w:type="character" w:customStyle="1" w:styleId="FontStyle30">
    <w:name w:val="Font Style30"/>
    <w:basedOn w:val="a1"/>
    <w:rPr>
      <w:rFonts w:ascii="Times New Roman" w:hAnsi="Times New Roman" w:cs="Times New Roman" w:hint="default"/>
      <w:b/>
      <w:bCs/>
    </w:rPr>
  </w:style>
  <w:style w:type="character" w:customStyle="1" w:styleId="FontStyle35">
    <w:name w:val="Font Style35"/>
    <w:basedOn w:val="a1"/>
    <w:rPr>
      <w:rFonts w:ascii="Times New Roman" w:hAnsi="Times New Roman" w:cs="Times New Roman" w:hint="default"/>
      <w:b/>
      <w:bCs/>
    </w:rPr>
  </w:style>
  <w:style w:type="table" w:customStyle="1" w:styleId="1130">
    <w:name w:val="Сетка таблицы11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3"/>
    <w:uiPriority w:val="99"/>
    <w:semiHidden/>
    <w:unhideWhenUsed/>
  </w:style>
  <w:style w:type="numbering" w:customStyle="1" w:styleId="1131">
    <w:name w:val="Нет списка113"/>
    <w:next w:val="a3"/>
    <w:uiPriority w:val="99"/>
    <w:semiHidden/>
    <w:unhideWhenUsed/>
  </w:style>
  <w:style w:type="numbering" w:customStyle="1" w:styleId="1140">
    <w:name w:val="Нет списка114"/>
    <w:next w:val="a3"/>
    <w:uiPriority w:val="99"/>
    <w:semiHidden/>
    <w:unhideWhenUsed/>
  </w:style>
  <w:style w:type="numbering" w:customStyle="1" w:styleId="1150">
    <w:name w:val="Нет списка115"/>
    <w:next w:val="a3"/>
    <w:uiPriority w:val="99"/>
    <w:semiHidden/>
    <w:unhideWhenUsed/>
  </w:style>
  <w:style w:type="character" w:customStyle="1" w:styleId="217">
    <w:name w:val="Основной текст 2 Знак1"/>
    <w:basedOn w:val="a1"/>
    <w:uiPriority w:val="99"/>
    <w:semiHidden/>
    <w:rPr>
      <w:rFonts w:ascii="Courier New" w:eastAsia="Times New Roman" w:hAnsi="Courier New" w:cs="Courier New"/>
      <w:sz w:val="24"/>
      <w:szCs w:val="24"/>
      <w:lang w:eastAsia="ru-RU"/>
    </w:rPr>
  </w:style>
  <w:style w:type="numbering" w:customStyle="1" w:styleId="116">
    <w:name w:val="Нет списка116"/>
    <w:next w:val="a3"/>
    <w:uiPriority w:val="99"/>
    <w:semiHidden/>
    <w:unhideWhenUsed/>
  </w:style>
  <w:style w:type="numbering" w:customStyle="1" w:styleId="117">
    <w:name w:val="Нет списка117"/>
    <w:next w:val="a3"/>
    <w:uiPriority w:val="99"/>
    <w:semiHidden/>
    <w:unhideWhenUsed/>
  </w:style>
  <w:style w:type="numbering" w:customStyle="1" w:styleId="118">
    <w:name w:val="Нет списка118"/>
    <w:next w:val="a3"/>
    <w:uiPriority w:val="99"/>
    <w:semiHidden/>
    <w:unhideWhenUsed/>
  </w:style>
  <w:style w:type="paragraph" w:customStyle="1" w:styleId="msotitlecxspfirst">
    <w:name w:val="msotitlecxspfirst"/>
    <w:basedOn w:val="a0"/>
    <w:pPr>
      <w:spacing w:after="120"/>
      <w:ind w:firstLine="397"/>
      <w:jc w:val="center"/>
    </w:pPr>
    <w:rPr>
      <w:rFonts w:ascii="Arial" w:eastAsia="Times New Roman" w:hAnsi="Arial" w:cs="Arial"/>
      <w:b/>
      <w:bCs/>
      <w:spacing w:val="5"/>
      <w:sz w:val="28"/>
      <w:szCs w:val="28"/>
    </w:rPr>
  </w:style>
  <w:style w:type="paragraph" w:customStyle="1" w:styleId="msotitlecxspmiddle">
    <w:name w:val="msotitlecxspmiddle"/>
    <w:basedOn w:val="a0"/>
    <w:pPr>
      <w:spacing w:after="120"/>
      <w:ind w:firstLine="397"/>
      <w:jc w:val="center"/>
    </w:pPr>
    <w:rPr>
      <w:rFonts w:ascii="Arial" w:eastAsia="Times New Roman" w:hAnsi="Arial" w:cs="Arial"/>
      <w:b/>
      <w:bCs/>
      <w:spacing w:val="5"/>
      <w:sz w:val="28"/>
      <w:szCs w:val="28"/>
    </w:rPr>
  </w:style>
  <w:style w:type="paragraph" w:customStyle="1" w:styleId="msotitlecxsplast">
    <w:name w:val="msotitlecxsplast"/>
    <w:basedOn w:val="a0"/>
    <w:pPr>
      <w:spacing w:after="480"/>
      <w:ind w:firstLine="397"/>
      <w:jc w:val="center"/>
    </w:pPr>
    <w:rPr>
      <w:rFonts w:ascii="Arial" w:eastAsia="Times New Roman" w:hAnsi="Arial" w:cs="Arial"/>
      <w:b/>
      <w:bCs/>
      <w:spacing w:val="5"/>
      <w:sz w:val="28"/>
      <w:szCs w:val="28"/>
    </w:rPr>
  </w:style>
  <w:style w:type="numbering" w:customStyle="1" w:styleId="119">
    <w:name w:val="Нет списка119"/>
    <w:next w:val="a3"/>
    <w:uiPriority w:val="99"/>
    <w:semiHidden/>
    <w:unhideWhenUsed/>
  </w:style>
  <w:style w:type="numbering" w:customStyle="1" w:styleId="1200">
    <w:name w:val="Нет списка120"/>
    <w:next w:val="a3"/>
    <w:uiPriority w:val="99"/>
    <w:semiHidden/>
    <w:unhideWhenUsed/>
  </w:style>
  <w:style w:type="numbering" w:customStyle="1" w:styleId="1210">
    <w:name w:val="Нет списка121"/>
    <w:next w:val="a3"/>
    <w:uiPriority w:val="99"/>
    <w:semiHidden/>
    <w:unhideWhenUsed/>
  </w:style>
  <w:style w:type="paragraph" w:customStyle="1" w:styleId="Style43">
    <w:name w:val="Style43"/>
    <w:basedOn w:val="a0"/>
    <w:uiPriority w:val="99"/>
    <w:pPr>
      <w:ind w:firstLine="216"/>
      <w:jc w:val="both"/>
    </w:pPr>
    <w:rPr>
      <w:rFonts w:eastAsia="Times New Roman"/>
    </w:rPr>
  </w:style>
  <w:style w:type="paragraph" w:customStyle="1" w:styleId="Style39">
    <w:name w:val="Style39"/>
    <w:basedOn w:val="a0"/>
    <w:uiPriority w:val="99"/>
    <w:rPr>
      <w:rFonts w:eastAsia="Times New Roman"/>
    </w:rPr>
  </w:style>
  <w:style w:type="character" w:customStyle="1" w:styleId="FontStyle79">
    <w:name w:val="Font Style79"/>
    <w:basedOn w:val="a1"/>
    <w:rPr>
      <w:rFonts w:ascii="Sylfaen" w:hAnsi="Sylfaen" w:hint="default"/>
      <w:b/>
      <w:bCs/>
    </w:rPr>
  </w:style>
  <w:style w:type="numbering" w:customStyle="1" w:styleId="1220">
    <w:name w:val="Нет списка122"/>
    <w:next w:val="a3"/>
    <w:uiPriority w:val="99"/>
    <w:semiHidden/>
    <w:unhideWhenUsed/>
  </w:style>
  <w:style w:type="character" w:customStyle="1" w:styleId="Bodytext">
    <w:name w:val="Body text_"/>
    <w:basedOn w:val="a1"/>
    <w:link w:val="5a"/>
    <w:semiHidden/>
    <w:rPr>
      <w:shd w:val="clear" w:color="auto" w:fill="FFFFFF"/>
    </w:rPr>
  </w:style>
  <w:style w:type="paragraph" w:customStyle="1" w:styleId="5a">
    <w:name w:val="Основной текст5"/>
    <w:basedOn w:val="a0"/>
    <w:link w:val="Bodytext"/>
    <w:semiHidden/>
    <w:pPr>
      <w:shd w:val="clear" w:color="auto" w:fill="FFFFFF"/>
    </w:pPr>
    <w:rPr>
      <w:rFonts w:asciiTheme="minorHAnsi" w:eastAsiaTheme="minorHAnsi" w:hAnsiTheme="minorHAnsi" w:cstheme="minorBidi"/>
      <w:sz w:val="22"/>
      <w:szCs w:val="22"/>
      <w:lang w:eastAsia="en-US"/>
    </w:rPr>
  </w:style>
  <w:style w:type="numbering" w:customStyle="1" w:styleId="1230">
    <w:name w:val="Нет списка123"/>
    <w:next w:val="a3"/>
    <w:uiPriority w:val="99"/>
    <w:semiHidden/>
    <w:unhideWhenUsed/>
  </w:style>
  <w:style w:type="character" w:customStyle="1" w:styleId="FontStyle70">
    <w:name w:val="Font Style70"/>
    <w:basedOn w:val="a1"/>
    <w:rPr>
      <w:rFonts w:ascii="Arial Narrow" w:hAnsi="Arial Narrow" w:hint="default"/>
      <w:spacing w:val="-10"/>
    </w:rPr>
  </w:style>
  <w:style w:type="numbering" w:customStyle="1" w:styleId="1240">
    <w:name w:val="Нет списка124"/>
    <w:next w:val="a3"/>
    <w:uiPriority w:val="99"/>
    <w:semiHidden/>
    <w:unhideWhenUsed/>
  </w:style>
  <w:style w:type="numbering" w:customStyle="1" w:styleId="125">
    <w:name w:val="Нет списка125"/>
    <w:next w:val="a3"/>
    <w:uiPriority w:val="99"/>
    <w:semiHidden/>
    <w:unhideWhenUsed/>
  </w:style>
  <w:style w:type="numbering" w:customStyle="1" w:styleId="126">
    <w:name w:val="Нет списка126"/>
    <w:next w:val="a3"/>
    <w:uiPriority w:val="99"/>
    <w:semiHidden/>
    <w:unhideWhenUsed/>
  </w:style>
  <w:style w:type="numbering" w:customStyle="1" w:styleId="127">
    <w:name w:val="Нет списка127"/>
    <w:next w:val="a3"/>
    <w:uiPriority w:val="99"/>
    <w:semiHidden/>
    <w:unhideWhenUsed/>
  </w:style>
  <w:style w:type="numbering" w:customStyle="1" w:styleId="128">
    <w:name w:val="Нет списка128"/>
    <w:next w:val="a3"/>
    <w:uiPriority w:val="99"/>
    <w:semiHidden/>
    <w:unhideWhenUsed/>
  </w:style>
  <w:style w:type="numbering" w:customStyle="1" w:styleId="129">
    <w:name w:val="Нет списка129"/>
    <w:next w:val="a3"/>
    <w:uiPriority w:val="99"/>
    <w:semiHidden/>
    <w:unhideWhenUsed/>
  </w:style>
  <w:style w:type="numbering" w:customStyle="1" w:styleId="1300">
    <w:name w:val="Нет списка130"/>
    <w:next w:val="a3"/>
    <w:uiPriority w:val="99"/>
    <w:semiHidden/>
    <w:unhideWhenUsed/>
  </w:style>
  <w:style w:type="numbering" w:customStyle="1" w:styleId="1310">
    <w:name w:val="Нет списка131"/>
    <w:next w:val="a3"/>
    <w:uiPriority w:val="99"/>
    <w:semiHidden/>
    <w:unhideWhenUsed/>
  </w:style>
  <w:style w:type="numbering" w:customStyle="1" w:styleId="1320">
    <w:name w:val="Нет списка132"/>
    <w:next w:val="a3"/>
    <w:uiPriority w:val="99"/>
    <w:semiHidden/>
    <w:unhideWhenUsed/>
  </w:style>
  <w:style w:type="numbering" w:customStyle="1" w:styleId="1330">
    <w:name w:val="Нет списка133"/>
    <w:next w:val="a3"/>
    <w:uiPriority w:val="99"/>
    <w:semiHidden/>
    <w:unhideWhenUsed/>
  </w:style>
  <w:style w:type="table" w:customStyle="1" w:styleId="1141">
    <w:name w:val="Сетка таблицы11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3"/>
    <w:uiPriority w:val="99"/>
    <w:semiHidden/>
    <w:unhideWhenUsed/>
  </w:style>
  <w:style w:type="numbering" w:customStyle="1" w:styleId="135">
    <w:name w:val="Нет списка135"/>
    <w:next w:val="a3"/>
    <w:uiPriority w:val="99"/>
    <w:semiHidden/>
    <w:unhideWhenUsed/>
  </w:style>
  <w:style w:type="numbering" w:customStyle="1" w:styleId="136">
    <w:name w:val="Нет списка136"/>
    <w:next w:val="a3"/>
    <w:uiPriority w:val="99"/>
    <w:semiHidden/>
    <w:unhideWhenUsed/>
  </w:style>
  <w:style w:type="table" w:customStyle="1" w:styleId="1151">
    <w:name w:val="Сетка таблицы11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3"/>
    <w:uiPriority w:val="99"/>
    <w:semiHidden/>
    <w:unhideWhenUsed/>
  </w:style>
  <w:style w:type="table" w:customStyle="1" w:styleId="1160">
    <w:name w:val="Сетка таблицы11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3"/>
    <w:uiPriority w:val="99"/>
    <w:semiHidden/>
    <w:unhideWhenUsed/>
  </w:style>
  <w:style w:type="paragraph" w:styleId="1fe">
    <w:name w:val="index 1"/>
    <w:basedOn w:val="a0"/>
    <w:uiPriority w:val="99"/>
    <w:semiHidden/>
    <w:unhideWhenUsed/>
    <w:pPr>
      <w:ind w:left="220" w:hanging="220"/>
    </w:pPr>
    <w:rPr>
      <w:rFonts w:ascii="Calibri" w:eastAsia="Times New Roman" w:hAnsi="Calibri" w:cs="Calibri"/>
      <w:sz w:val="22"/>
      <w:szCs w:val="22"/>
    </w:rPr>
  </w:style>
  <w:style w:type="paragraph" w:customStyle="1" w:styleId="Afffff1">
    <w:name w:val="Текстовый блок A"/>
    <w:basedOn w:val="a0"/>
    <w:uiPriority w:val="99"/>
    <w:semiHidden/>
    <w:rPr>
      <w:rFonts w:ascii="Helvetica" w:eastAsia="Times New Roman" w:hAnsi="Helvetica"/>
      <w:color w:val="000000"/>
      <w:sz w:val="22"/>
      <w:szCs w:val="22"/>
    </w:rPr>
  </w:style>
  <w:style w:type="character" w:customStyle="1" w:styleId="218">
    <w:name w:val="Основной текст с отступом 2 Знак1"/>
    <w:basedOn w:val="a1"/>
  </w:style>
  <w:style w:type="character" w:customStyle="1" w:styleId="text1">
    <w:name w:val="text1"/>
    <w:basedOn w:val="a1"/>
    <w:rPr>
      <w:rFonts w:ascii="Arial" w:hAnsi="Arial" w:cs="Arial" w:hint="default"/>
      <w:color w:val="000000"/>
    </w:rPr>
  </w:style>
  <w:style w:type="numbering" w:customStyle="1" w:styleId="139">
    <w:name w:val="Нет списка139"/>
    <w:next w:val="a3"/>
    <w:uiPriority w:val="99"/>
    <w:semiHidden/>
    <w:unhideWhenUsed/>
  </w:style>
  <w:style w:type="numbering" w:customStyle="1" w:styleId="1400">
    <w:name w:val="Нет списка140"/>
    <w:next w:val="a3"/>
    <w:uiPriority w:val="99"/>
    <w:semiHidden/>
    <w:unhideWhenUsed/>
  </w:style>
  <w:style w:type="table" w:customStyle="1" w:styleId="1170">
    <w:name w:val="Сетка таблицы11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3"/>
    <w:uiPriority w:val="99"/>
    <w:semiHidden/>
    <w:unhideWhenUsed/>
  </w:style>
  <w:style w:type="numbering" w:customStyle="1" w:styleId="1420">
    <w:name w:val="Нет списка142"/>
    <w:next w:val="a3"/>
    <w:uiPriority w:val="99"/>
    <w:semiHidden/>
    <w:unhideWhenUsed/>
  </w:style>
  <w:style w:type="numbering" w:customStyle="1" w:styleId="1430">
    <w:name w:val="Нет списка143"/>
    <w:next w:val="a3"/>
    <w:uiPriority w:val="99"/>
    <w:semiHidden/>
    <w:unhideWhenUsed/>
  </w:style>
  <w:style w:type="character" w:customStyle="1" w:styleId="FontStyle20">
    <w:name w:val="Font Style20"/>
    <w:basedOn w:val="a1"/>
    <w:rPr>
      <w:rFonts w:ascii="Times New Roman" w:hAnsi="Times New Roman" w:cs="Times New Roman" w:hint="default"/>
      <w:b/>
      <w:bCs/>
    </w:rPr>
  </w:style>
  <w:style w:type="numbering" w:customStyle="1" w:styleId="144">
    <w:name w:val="Нет списка144"/>
    <w:next w:val="a3"/>
    <w:uiPriority w:val="99"/>
    <w:semiHidden/>
    <w:unhideWhenUsed/>
  </w:style>
  <w:style w:type="table" w:customStyle="1" w:styleId="1221">
    <w:name w:val="Сетка таблицы12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3"/>
    <w:uiPriority w:val="99"/>
    <w:semiHidden/>
    <w:unhideWhenUsed/>
  </w:style>
  <w:style w:type="numbering" w:customStyle="1" w:styleId="146">
    <w:name w:val="Нет списка146"/>
    <w:next w:val="a3"/>
    <w:uiPriority w:val="99"/>
    <w:semiHidden/>
    <w:unhideWhenUsed/>
  </w:style>
  <w:style w:type="table" w:customStyle="1" w:styleId="1231">
    <w:name w:val="Сетка таблицы12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3"/>
    <w:uiPriority w:val="99"/>
    <w:semiHidden/>
    <w:unhideWhenUsed/>
  </w:style>
  <w:style w:type="numbering" w:customStyle="1" w:styleId="148">
    <w:name w:val="Нет списка148"/>
    <w:next w:val="a3"/>
    <w:uiPriority w:val="99"/>
    <w:semiHidden/>
    <w:unhideWhenUsed/>
  </w:style>
  <w:style w:type="table" w:customStyle="1" w:styleId="1250">
    <w:name w:val="Сетка таблицы12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Сетка таблицы12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0">
    <w:name w:val="Сетка таблицы12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1">
    <w:name w:val="Сетка таблицы13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2"/>
    <w:next w:val="aff6"/>
    <w:uiPriority w:val="5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3"/>
    <w:uiPriority w:val="99"/>
    <w:semiHidden/>
    <w:unhideWhenUsed/>
  </w:style>
  <w:style w:type="numbering" w:customStyle="1" w:styleId="1500">
    <w:name w:val="Нет списка150"/>
    <w:next w:val="a3"/>
    <w:uiPriority w:val="99"/>
    <w:semiHidden/>
    <w:unhideWhenUsed/>
  </w:style>
  <w:style w:type="paragraph" w:customStyle="1" w:styleId="tkrekvizit0">
    <w:name w:val="tkrekvizit"/>
    <w:basedOn w:val="a0"/>
    <w:uiPriority w:val="99"/>
    <w:semiHidden/>
    <w:pPr>
      <w:spacing w:before="100" w:beforeAutospacing="1" w:after="100" w:afterAutospacing="1"/>
    </w:pPr>
    <w:rPr>
      <w:rFonts w:eastAsia="Times New Roman"/>
    </w:rPr>
  </w:style>
  <w:style w:type="table" w:customStyle="1" w:styleId="1321">
    <w:name w:val="Сетка таблицы13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
    <w:next w:val="a3"/>
    <w:uiPriority w:val="99"/>
    <w:semiHidden/>
    <w:unhideWhenUsed/>
  </w:style>
  <w:style w:type="numbering" w:customStyle="1" w:styleId="152">
    <w:name w:val="Нет списка152"/>
    <w:next w:val="a3"/>
    <w:uiPriority w:val="99"/>
    <w:semiHidden/>
    <w:unhideWhenUsed/>
  </w:style>
  <w:style w:type="numbering" w:customStyle="1" w:styleId="153">
    <w:name w:val="Нет списка153"/>
    <w:next w:val="a3"/>
    <w:uiPriority w:val="99"/>
    <w:semiHidden/>
    <w:unhideWhenUsed/>
  </w:style>
  <w:style w:type="table" w:customStyle="1" w:styleId="1331">
    <w:name w:val="Сетка таблицы13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Сетка таблицы13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0">
    <w:name w:val="Сетка таблицы13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0">
    <w:name w:val="Сетка таблицы13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3"/>
    <w:uiPriority w:val="99"/>
    <w:semiHidden/>
    <w:unhideWhenUsed/>
  </w:style>
  <w:style w:type="table" w:customStyle="1" w:styleId="1390">
    <w:name w:val="Сетка таблицы13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3"/>
    <w:uiPriority w:val="99"/>
    <w:semiHidden/>
    <w:unhideWhenUsed/>
  </w:style>
  <w:style w:type="table" w:customStyle="1" w:styleId="1401">
    <w:name w:val="Сетка таблицы14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3"/>
    <w:uiPriority w:val="99"/>
    <w:semiHidden/>
    <w:unhideWhenUsed/>
  </w:style>
  <w:style w:type="numbering" w:customStyle="1" w:styleId="157">
    <w:name w:val="Нет списка157"/>
    <w:next w:val="a3"/>
    <w:uiPriority w:val="99"/>
    <w:semiHidden/>
    <w:unhideWhenUsed/>
  </w:style>
  <w:style w:type="numbering" w:customStyle="1" w:styleId="158">
    <w:name w:val="Нет списка158"/>
    <w:next w:val="a3"/>
    <w:uiPriority w:val="99"/>
    <w:semiHidden/>
    <w:unhideWhenUsed/>
  </w:style>
  <w:style w:type="numbering" w:customStyle="1" w:styleId="159">
    <w:name w:val="Нет списка159"/>
    <w:next w:val="a3"/>
    <w:uiPriority w:val="99"/>
    <w:semiHidden/>
    <w:unhideWhenUsed/>
  </w:style>
  <w:style w:type="numbering" w:customStyle="1" w:styleId="1600">
    <w:name w:val="Нет списка160"/>
    <w:next w:val="a3"/>
    <w:uiPriority w:val="99"/>
    <w:semiHidden/>
    <w:unhideWhenUsed/>
  </w:style>
  <w:style w:type="numbering" w:customStyle="1" w:styleId="1610">
    <w:name w:val="Нет списка161"/>
    <w:next w:val="a3"/>
    <w:uiPriority w:val="99"/>
    <w:semiHidden/>
    <w:unhideWhenUsed/>
  </w:style>
  <w:style w:type="numbering" w:customStyle="1" w:styleId="162">
    <w:name w:val="Нет списка162"/>
    <w:next w:val="a3"/>
    <w:uiPriority w:val="99"/>
    <w:semiHidden/>
    <w:unhideWhenUsed/>
  </w:style>
  <w:style w:type="table" w:customStyle="1" w:styleId="1411">
    <w:name w:val="Сетка таблицы14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0">
    <w:name w:val="Сетка таблицы14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0">
    <w:name w:val="Сетка таблицы145"/>
    <w:basedOn w:val="a2"/>
    <w:next w:val="aff6"/>
    <w:uiPriority w:val="59"/>
    <w:qFormat/>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0">
    <w:name w:val="Сетка таблицы146"/>
    <w:basedOn w:val="a2"/>
    <w:next w:val="aff6"/>
    <w:uiPriority w:val="59"/>
    <w:qFormat/>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3"/>
    <w:next w:val="a3"/>
    <w:uiPriority w:val="99"/>
    <w:semiHidden/>
    <w:unhideWhenUsed/>
  </w:style>
  <w:style w:type="numbering" w:customStyle="1" w:styleId="164">
    <w:name w:val="Нет списка164"/>
    <w:next w:val="a3"/>
    <w:uiPriority w:val="99"/>
    <w:semiHidden/>
    <w:unhideWhenUsed/>
  </w:style>
  <w:style w:type="table" w:customStyle="1" w:styleId="1470">
    <w:name w:val="Сетка таблицы14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3"/>
    <w:uiPriority w:val="99"/>
    <w:semiHidden/>
    <w:unhideWhenUsed/>
  </w:style>
  <w:style w:type="table" w:customStyle="1" w:styleId="1480">
    <w:name w:val="Сетка таблицы14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3"/>
    <w:uiPriority w:val="99"/>
    <w:semiHidden/>
    <w:unhideWhenUsed/>
  </w:style>
  <w:style w:type="numbering" w:customStyle="1" w:styleId="167">
    <w:name w:val="Нет списка167"/>
    <w:next w:val="a3"/>
    <w:uiPriority w:val="99"/>
    <w:semiHidden/>
    <w:unhideWhenUsed/>
  </w:style>
  <w:style w:type="numbering" w:customStyle="1" w:styleId="168">
    <w:name w:val="Нет списка168"/>
    <w:next w:val="a3"/>
    <w:uiPriority w:val="99"/>
    <w:semiHidden/>
    <w:unhideWhenUsed/>
  </w:style>
  <w:style w:type="table" w:customStyle="1" w:styleId="1490">
    <w:name w:val="Сетка таблицы14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1">
    <w:name w:val="Сетка таблицы15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3"/>
    <w:uiPriority w:val="99"/>
    <w:semiHidden/>
    <w:unhideWhenUsed/>
  </w:style>
  <w:style w:type="paragraph" w:customStyle="1" w:styleId="1ff">
    <w:name w:val="Название1"/>
    <w:basedOn w:val="a0"/>
    <w:pPr>
      <w:spacing w:after="120"/>
      <w:ind w:firstLine="397"/>
      <w:jc w:val="both"/>
    </w:pPr>
    <w:rPr>
      <w:rFonts w:ascii="Cambria" w:eastAsia="Times New Roman" w:hAnsi="Cambria"/>
      <w:color w:val="17365D"/>
      <w:spacing w:val="5"/>
      <w:sz w:val="52"/>
      <w:szCs w:val="52"/>
    </w:rPr>
  </w:style>
  <w:style w:type="character" w:customStyle="1" w:styleId="1ff0">
    <w:name w:val="Название Знак1"/>
    <w:basedOn w:val="a1"/>
    <w:rPr>
      <w:rFonts w:ascii="Arial" w:hAnsi="Arial" w:cs="Arial" w:hint="default"/>
      <w:b/>
      <w:bCs/>
      <w:spacing w:val="5"/>
    </w:rPr>
  </w:style>
  <w:style w:type="numbering" w:customStyle="1" w:styleId="1700">
    <w:name w:val="Нет списка170"/>
    <w:next w:val="a3"/>
    <w:uiPriority w:val="99"/>
    <w:semiHidden/>
    <w:unhideWhenUsed/>
  </w:style>
  <w:style w:type="numbering" w:customStyle="1" w:styleId="1710">
    <w:name w:val="Нет списка171"/>
    <w:next w:val="a3"/>
    <w:uiPriority w:val="99"/>
    <w:semiHidden/>
    <w:unhideWhenUsed/>
  </w:style>
  <w:style w:type="table" w:customStyle="1" w:styleId="1540">
    <w:name w:val="Сетка таблицы15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60">
    <w:name w:val="Сетка таблицы15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70">
    <w:name w:val="Сетка таблицы15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3"/>
    <w:uiPriority w:val="99"/>
    <w:semiHidden/>
    <w:unhideWhenUsed/>
  </w:style>
  <w:style w:type="character" w:customStyle="1" w:styleId="ezkurwreuab5ozgtqnkl">
    <w:name w:val="ezkurwreuab5ozgtqnkl"/>
    <w:basedOn w:val="a1"/>
  </w:style>
  <w:style w:type="numbering" w:customStyle="1" w:styleId="173">
    <w:name w:val="Нет списка173"/>
    <w:next w:val="a3"/>
    <w:uiPriority w:val="99"/>
    <w:semiHidden/>
    <w:unhideWhenUsed/>
  </w:style>
  <w:style w:type="paragraph" w:customStyle="1" w:styleId="tkzagolovok40">
    <w:name w:val="tkzagolovok4"/>
    <w:basedOn w:val="a0"/>
    <w:pPr>
      <w:spacing w:before="100" w:beforeAutospacing="1" w:after="100" w:afterAutospacing="1"/>
      <w:ind w:firstLine="397"/>
      <w:jc w:val="both"/>
    </w:pPr>
    <w:rPr>
      <w:rFonts w:ascii="Arial" w:eastAsia="Times New Roman" w:hAnsi="Arial" w:cs="Arial"/>
    </w:rPr>
  </w:style>
  <w:style w:type="paragraph" w:customStyle="1" w:styleId="tkredakcijaspisok0">
    <w:name w:val="tkredakcijaspisok"/>
    <w:basedOn w:val="a0"/>
    <w:pPr>
      <w:spacing w:before="100" w:beforeAutospacing="1" w:after="100" w:afterAutospacing="1"/>
      <w:ind w:firstLine="397"/>
      <w:jc w:val="both"/>
    </w:pPr>
    <w:rPr>
      <w:rFonts w:ascii="Arial" w:eastAsia="Times New Roman" w:hAnsi="Arial" w:cs="Arial"/>
    </w:rPr>
  </w:style>
  <w:style w:type="paragraph" w:customStyle="1" w:styleId="tkredakcijatekst0">
    <w:name w:val="tkredakcijatekst"/>
    <w:basedOn w:val="a0"/>
    <w:pPr>
      <w:spacing w:before="100" w:beforeAutospacing="1" w:after="100" w:afterAutospacing="1"/>
      <w:ind w:firstLine="397"/>
      <w:jc w:val="both"/>
    </w:pPr>
    <w:rPr>
      <w:rFonts w:ascii="Arial" w:eastAsia="Times New Roman" w:hAnsi="Arial" w:cs="Arial"/>
    </w:rPr>
  </w:style>
  <w:style w:type="table" w:customStyle="1" w:styleId="1580">
    <w:name w:val="Сетка таблицы15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0">
    <w:name w:val="Сетка таблицы159"/>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1">
    <w:name w:val="Сетка таблицы160"/>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Сетка таблицы162"/>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0">
    <w:name w:val="Сетка таблицы164"/>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0">
    <w:name w:val="Сетка таблицы165"/>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0">
    <w:name w:val="Сетка таблицы166"/>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0">
    <w:name w:val="Сетка таблицы167"/>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0">
    <w:name w:val="Сетка таблицы168"/>
    <w:basedOn w:val="a2"/>
    <w:next w:val="af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bd.minjust.gov.kg/4-5622/edition/35914/ru" TargetMode="External"/><Relationship Id="rId18" Type="http://schemas.openxmlformats.org/officeDocument/2006/relationships/hyperlink" Target="cdb:112663" TargetMode="External"/><Relationship Id="rId26" Type="http://schemas.openxmlformats.org/officeDocument/2006/relationships/hyperlink" Target="https://cbd.minjust.gov.kg/4-5729/edition/50926/kg" TargetMode="External"/><Relationship Id="rId39" Type="http://schemas.openxmlformats.org/officeDocument/2006/relationships/hyperlink" Target="cdb:203243" TargetMode="External"/><Relationship Id="rId21" Type="http://schemas.openxmlformats.org/officeDocument/2006/relationships/hyperlink" Target="https://cbd.minjust.gov.kg/4-5399/edition/16963/kg?anchor=undefined" TargetMode="External"/><Relationship Id="rId34" Type="http://schemas.openxmlformats.org/officeDocument/2006/relationships/hyperlink" Target="https://cbd.minjust.gov.kg/112382/edition/1279296/kg" TargetMode="External"/><Relationship Id="rId42" Type="http://schemas.openxmlformats.org/officeDocument/2006/relationships/hyperlink" Target="cdb:203243" TargetMode="External"/><Relationship Id="rId47" Type="http://schemas.openxmlformats.org/officeDocument/2006/relationships/hyperlink" Target="cdb:111930" TargetMode="External"/><Relationship Id="rId50" Type="http://schemas.openxmlformats.org/officeDocument/2006/relationships/hyperlink" Target="cdb:89214"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bd.minjust.gov.kg/4-5399/edition/16963/kg" TargetMode="External"/><Relationship Id="rId29" Type="http://schemas.openxmlformats.org/officeDocument/2006/relationships/hyperlink" Target="https://cbd.minjust.gov.kg/4-5729/edition/50926/kg" TargetMode="External"/><Relationship Id="rId11" Type="http://schemas.openxmlformats.org/officeDocument/2006/relationships/hyperlink" Target="cdb:112663" TargetMode="External"/><Relationship Id="rId24" Type="http://schemas.openxmlformats.org/officeDocument/2006/relationships/hyperlink" Target="https://cbd.minjust.gov.kg/4-5729/edition/50926/kg" TargetMode="External"/><Relationship Id="rId32" Type="http://schemas.openxmlformats.org/officeDocument/2006/relationships/hyperlink" Target="cdb:112663" TargetMode="External"/><Relationship Id="rId37" Type="http://schemas.openxmlformats.org/officeDocument/2006/relationships/hyperlink" Target="https://cbd.minjust.gov.kg/4-5729/edition/50926/kg" TargetMode="External"/><Relationship Id="rId40" Type="http://schemas.openxmlformats.org/officeDocument/2006/relationships/hyperlink" Target="cdb:203243" TargetMode="External"/><Relationship Id="rId45" Type="http://schemas.openxmlformats.org/officeDocument/2006/relationships/hyperlink" Target="cdb:203243"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cbd.minjust.gov.kg/4-5729/edition/50926/kg" TargetMode="External"/><Relationship Id="rId4" Type="http://schemas.openxmlformats.org/officeDocument/2006/relationships/settings" Target="settings.xml"/><Relationship Id="rId14" Type="http://schemas.openxmlformats.org/officeDocument/2006/relationships/hyperlink" Target="https://cbd.minjust.gov.kg/4-5729/edition/50926/kg" TargetMode="External"/><Relationship Id="rId22" Type="http://schemas.openxmlformats.org/officeDocument/2006/relationships/hyperlink" Target="https://cbd.minjust.gov.kg/4-5729/edition/50926/kg" TargetMode="External"/><Relationship Id="rId27" Type="http://schemas.openxmlformats.org/officeDocument/2006/relationships/hyperlink" Target="cdb:112663" TargetMode="External"/><Relationship Id="rId30" Type="http://schemas.openxmlformats.org/officeDocument/2006/relationships/hyperlink" Target="https://cbd.minjust.gov.kg/4-5729/edition/50926/kg" TargetMode="External"/><Relationship Id="rId35" Type="http://schemas.openxmlformats.org/officeDocument/2006/relationships/hyperlink" Target="cdb:112663" TargetMode="External"/><Relationship Id="rId43" Type="http://schemas.openxmlformats.org/officeDocument/2006/relationships/hyperlink" Target="cdb:203748" TargetMode="External"/><Relationship Id="rId48" Type="http://schemas.openxmlformats.org/officeDocument/2006/relationships/hyperlink" Target="cdb:111946"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cbd.minjust.gov.kg/4-5399/edition/16963/kg" TargetMode="External"/><Relationship Id="rId17" Type="http://schemas.openxmlformats.org/officeDocument/2006/relationships/hyperlink" Target="cdb:112663" TargetMode="External"/><Relationship Id="rId25" Type="http://schemas.openxmlformats.org/officeDocument/2006/relationships/hyperlink" Target="https://cbd.minjust.gov.kg/4-5729/edition/50926/kg" TargetMode="External"/><Relationship Id="rId33" Type="http://schemas.openxmlformats.org/officeDocument/2006/relationships/hyperlink" Target="https://cbd.minjust.gov.kg/4-5729/edition/50926/kg" TargetMode="External"/><Relationship Id="rId38" Type="http://schemas.openxmlformats.org/officeDocument/2006/relationships/hyperlink" Target="cdb:112663" TargetMode="External"/><Relationship Id="rId46" Type="http://schemas.openxmlformats.org/officeDocument/2006/relationships/hyperlink" Target="cdb:111417" TargetMode="External"/><Relationship Id="rId20" Type="http://schemas.openxmlformats.org/officeDocument/2006/relationships/hyperlink" Target="cdb:112663" TargetMode="External"/><Relationship Id="rId41" Type="http://schemas.openxmlformats.org/officeDocument/2006/relationships/hyperlink" Target="cdb:203406"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bd.minjust.gov.kg/4-5399/edition/16963/kg" TargetMode="External"/><Relationship Id="rId23" Type="http://schemas.openxmlformats.org/officeDocument/2006/relationships/hyperlink" Target="cdb:112663" TargetMode="External"/><Relationship Id="rId28" Type="http://schemas.openxmlformats.org/officeDocument/2006/relationships/hyperlink" Target="cdb:112663" TargetMode="External"/><Relationship Id="rId36" Type="http://schemas.openxmlformats.org/officeDocument/2006/relationships/hyperlink" Target="https://cbd.minjust.gov.kg/4-5399/edition/16963/kg" TargetMode="External"/><Relationship Id="rId49" Type="http://schemas.openxmlformats.org/officeDocument/2006/relationships/hyperlink" Target="https://cbd.minjust.gov.kg/4-5399/edition/16963/kg" TargetMode="External"/><Relationship Id="rId57" Type="http://schemas.openxmlformats.org/officeDocument/2006/relationships/fontTable" Target="fontTable.xml"/><Relationship Id="rId10" Type="http://schemas.openxmlformats.org/officeDocument/2006/relationships/image" Target="media/image10.png"/><Relationship Id="rId31" Type="http://schemas.openxmlformats.org/officeDocument/2006/relationships/hyperlink" Target="https://cbd.minjust.gov.kg/4-5729/edition/50926/kg" TargetMode="External"/><Relationship Id="rId44" Type="http://schemas.openxmlformats.org/officeDocument/2006/relationships/hyperlink" Target="cdb:203770" TargetMode="External"/><Relationship Id="rId5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E520-87DD-41C3-830F-641AC776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5414</Words>
  <Characters>30861</Characters>
  <Application>Microsoft Office Word</Application>
  <DocSecurity>0</DocSecurity>
  <Lines>257</Lines>
  <Paragraphs>72</Paragraphs>
  <ScaleCrop>false</ScaleCrop>
  <Company>Krokoz™</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mura</cp:lastModifiedBy>
  <cp:revision>2</cp:revision>
  <dcterms:created xsi:type="dcterms:W3CDTF">2026-05-14T09:26:00Z</dcterms:created>
  <dcterms:modified xsi:type="dcterms:W3CDTF">2026-05-14T09:26:00Z</dcterms:modified>
</cp:coreProperties>
</file>